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3563F" w14:textId="6B2613A1" w:rsidR="00C932AF" w:rsidRDefault="00D703A8" w:rsidP="000357A4">
      <w:pPr>
        <w:jc w:val="center"/>
        <w:rPr>
          <w:b/>
          <w:bCs/>
        </w:rPr>
      </w:pPr>
      <w:r>
        <w:rPr>
          <w:b/>
          <w:bCs/>
        </w:rPr>
        <w:t xml:space="preserve">Podpora pro rodiny s dětmi se zdravotním postižením v obci </w:t>
      </w:r>
      <w:r w:rsidR="002E3A20">
        <w:rPr>
          <w:b/>
          <w:bCs/>
        </w:rPr>
        <w:t>Velké Karlovice</w:t>
      </w:r>
      <w:r w:rsidR="000357A4" w:rsidRPr="000357A4">
        <w:rPr>
          <w:b/>
          <w:bCs/>
        </w:rPr>
        <w:t xml:space="preserve"> </w:t>
      </w:r>
    </w:p>
    <w:p w14:paraId="1A88EDB3" w14:textId="5D350A71" w:rsidR="000357A4" w:rsidRPr="000357A4" w:rsidRDefault="000357A4" w:rsidP="000357A4">
      <w:pPr>
        <w:jc w:val="center"/>
        <w:rPr>
          <w:b/>
          <w:bCs/>
        </w:rPr>
      </w:pPr>
    </w:p>
    <w:p w14:paraId="5B2C3935" w14:textId="77777777" w:rsidR="000357A4" w:rsidRDefault="000357A4" w:rsidP="000357A4">
      <w:pPr>
        <w:jc w:val="both"/>
      </w:pPr>
    </w:p>
    <w:p w14:paraId="5D19877E" w14:textId="70D45C89" w:rsidR="000357A4" w:rsidRDefault="000357A4" w:rsidP="000357A4">
      <w:pPr>
        <w:jc w:val="both"/>
      </w:pPr>
      <w:r>
        <w:t>EDUCO poskytuje terénní sociální službu ranou péči 1</w:t>
      </w:r>
      <w:r w:rsidR="00BD2BAA">
        <w:t>2</w:t>
      </w:r>
      <w:r>
        <w:t xml:space="preserve">0 klientským rodinám po celém Zlínském kraji. Poradkyně rané péče </w:t>
      </w:r>
      <w:r w:rsidR="00D703A8">
        <w:t xml:space="preserve">mohou jezdit také do obce </w:t>
      </w:r>
      <w:r w:rsidR="002E3A20">
        <w:t>Velké Karlovice</w:t>
      </w:r>
      <w:r w:rsidR="00D703A8">
        <w:t xml:space="preserve"> a poskytnout bezplatně odbornou podporu rodinám s dětmi se zdravotním postižením, pokud by některá rodina takovou podporu potřebovala.</w:t>
      </w:r>
    </w:p>
    <w:p w14:paraId="5A08B9D4" w14:textId="77777777" w:rsidR="000357A4" w:rsidRDefault="000357A4" w:rsidP="000357A4">
      <w:pPr>
        <w:jc w:val="both"/>
      </w:pPr>
    </w:p>
    <w:p w14:paraId="75CE7019" w14:textId="1A76B762" w:rsidR="000357A4" w:rsidRDefault="000357A4" w:rsidP="000357A4">
      <w:pPr>
        <w:jc w:val="both"/>
      </w:pPr>
      <w:r>
        <w:t>Rodiče dětí se zdravotním postižením dostanou od poradkyně nabídku a doporučení, jak mohou své dítě vést v rozvoji motoriky, řeči, dovednostech, znalostech a sebeobsluze. „</w:t>
      </w:r>
      <w:r w:rsidR="00B17778">
        <w:t>Každodenní p</w:t>
      </w:r>
      <w:r w:rsidR="00A375E9" w:rsidRPr="00A375E9">
        <w:rPr>
          <w:i/>
          <w:iCs/>
        </w:rPr>
        <w:t xml:space="preserve">éče o dítě s postižením je </w:t>
      </w:r>
      <w:r w:rsidR="00A375E9">
        <w:rPr>
          <w:i/>
          <w:iCs/>
        </w:rPr>
        <w:t xml:space="preserve">pro rodiče </w:t>
      </w:r>
      <w:r w:rsidR="00A375E9" w:rsidRPr="00A375E9">
        <w:rPr>
          <w:i/>
          <w:iCs/>
        </w:rPr>
        <w:t>velmi náročná.</w:t>
      </w:r>
      <w:r w:rsidR="00A375E9">
        <w:t xml:space="preserve"> </w:t>
      </w:r>
      <w:r>
        <w:rPr>
          <w:i/>
          <w:iCs/>
        </w:rPr>
        <w:t>Podporujeme rodiny v tom, aby žil</w:t>
      </w:r>
      <w:r w:rsidR="00867D1D">
        <w:rPr>
          <w:i/>
          <w:iCs/>
        </w:rPr>
        <w:t>y</w:t>
      </w:r>
      <w:r>
        <w:rPr>
          <w:i/>
          <w:iCs/>
        </w:rPr>
        <w:t xml:space="preserve"> co nejvíce „normální“ život, ať už má jejich dítě jakékoli obtíže. Je důležité, aby rodiče vnímali, že mají ve své situaci podporu a že se mají kam obrátit o pomoc. Při své práci současně vnímáme, že právě rodiče jsou těmi největšími odborníky na své děti. S tímto vědomím přistupujeme ke všem klientským rodinám</w:t>
      </w:r>
      <w:r>
        <w:t xml:space="preserve">,“ vysvětluje úlohu rané péče ředitelka EDUCO Dagmar Machová. </w:t>
      </w:r>
    </w:p>
    <w:p w14:paraId="0BAF64A6" w14:textId="77777777" w:rsidR="000357A4" w:rsidRDefault="000357A4" w:rsidP="000357A4">
      <w:pPr>
        <w:jc w:val="both"/>
      </w:pPr>
    </w:p>
    <w:p w14:paraId="62B4E7A1" w14:textId="7E97CA7E" w:rsidR="000357A4" w:rsidRDefault="000357A4" w:rsidP="000357A4">
      <w:pPr>
        <w:jc w:val="both"/>
      </w:pPr>
      <w:r>
        <w:t>Rodiče získají další kontakty na odborníky ze zdravotnictví, školství či jiných sociálních služeb. Rodiče mohou s poradkyní konzultovat také sociálně-právní otázky, či se poradit ohledně výběru školského zařízení pro své dítě. Na EDUCO se obracejí rodiče dětí s poruchou autistického spektra, s mentálním, tělesným či kombinovaným postižením, děti předčasně narozené, pokud se jejich vývoj komplikuje. Rodiče skrze ranou péči získávají potřebnou odbornou podporu.</w:t>
      </w:r>
      <w:r w:rsidR="00A375E9">
        <w:t xml:space="preserve"> Bližší informace o rané péči je možné získat na </w:t>
      </w:r>
      <w:hyperlink r:id="rId6" w:history="1">
        <w:r w:rsidR="00BD2BAA" w:rsidRPr="00BD2BAA">
          <w:rPr>
            <w:rStyle w:val="Hypertextovodkaz"/>
          </w:rPr>
          <w:t>https://ranapecezlin.cz/</w:t>
        </w:r>
      </w:hyperlink>
      <w:r w:rsidR="00A375E9">
        <w:t>.</w:t>
      </w:r>
    </w:p>
    <w:p w14:paraId="76A06961" w14:textId="02F7B87C" w:rsidR="00A752D5" w:rsidRDefault="00A752D5" w:rsidP="000357A4">
      <w:pPr>
        <w:jc w:val="both"/>
      </w:pPr>
    </w:p>
    <w:p w14:paraId="5126F596" w14:textId="77777777" w:rsidR="000357A4" w:rsidRDefault="000357A4" w:rsidP="000357A4">
      <w:pPr>
        <w:jc w:val="both"/>
      </w:pPr>
    </w:p>
    <w:p w14:paraId="5EA85D1F" w14:textId="77777777" w:rsidR="000357A4" w:rsidRDefault="000357A4" w:rsidP="000357A4">
      <w:pPr>
        <w:jc w:val="both"/>
        <w:rPr>
          <w:b/>
          <w:bCs/>
        </w:rPr>
      </w:pPr>
      <w:r>
        <w:t xml:space="preserve"> </w:t>
      </w:r>
    </w:p>
    <w:p w14:paraId="7C096219" w14:textId="77777777" w:rsidR="000357A4" w:rsidRPr="003C2BD9" w:rsidRDefault="000357A4" w:rsidP="000357A4">
      <w:pPr>
        <w:jc w:val="both"/>
        <w:rPr>
          <w:b/>
          <w:bCs/>
        </w:rPr>
      </w:pPr>
      <w:r w:rsidRPr="003C2BD9">
        <w:rPr>
          <w:b/>
          <w:bCs/>
        </w:rPr>
        <w:t xml:space="preserve">Kontakt pro média: </w:t>
      </w:r>
    </w:p>
    <w:p w14:paraId="730624A1" w14:textId="53F1BFAF" w:rsidR="000357A4" w:rsidRDefault="000357A4" w:rsidP="000357A4">
      <w:pPr>
        <w:rPr>
          <w:noProof/>
          <w:sz w:val="22"/>
          <w:szCs w:val="22"/>
          <w:lang w:eastAsia="cs-CZ"/>
        </w:rPr>
      </w:pPr>
      <w:r>
        <w:t xml:space="preserve">Šárka Štěpáníková, tel.: </w:t>
      </w:r>
      <w:r>
        <w:rPr>
          <w:noProof/>
          <w:lang w:eastAsia="cs-CZ"/>
        </w:rPr>
        <w:t>737 033 988</w:t>
      </w:r>
    </w:p>
    <w:p w14:paraId="0F05523F" w14:textId="4DB81C57" w:rsidR="000357A4" w:rsidRDefault="000357A4" w:rsidP="000357A4">
      <w:pPr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t xml:space="preserve"> </w:t>
      </w:r>
    </w:p>
    <w:p w14:paraId="6F7E134B" w14:textId="77777777" w:rsidR="00482B99" w:rsidRDefault="00482B99"/>
    <w:sectPr w:rsidR="00482B99" w:rsidSect="00B97B55">
      <w:headerReference w:type="default" r:id="rId7"/>
      <w:footerReference w:type="default" r:id="rId8"/>
      <w:pgSz w:w="11900" w:h="16840"/>
      <w:pgMar w:top="271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3BB63" w14:textId="77777777" w:rsidR="005B2F4F" w:rsidRDefault="007E1402">
      <w:r>
        <w:separator/>
      </w:r>
    </w:p>
  </w:endnote>
  <w:endnote w:type="continuationSeparator" w:id="0">
    <w:p w14:paraId="5D5B27AB" w14:textId="77777777" w:rsidR="005B2F4F" w:rsidRDefault="007E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4F8DC" w14:textId="77777777" w:rsidR="00D703A8" w:rsidRDefault="000357A4" w:rsidP="0092103E">
    <w:pPr>
      <w:pStyle w:val="Zpat"/>
      <w:tabs>
        <w:tab w:val="clear" w:pos="4320"/>
        <w:tab w:val="clear" w:pos="8640"/>
      </w:tabs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CC148C6" wp14:editId="1E11CF44">
          <wp:simplePos x="0" y="0"/>
          <wp:positionH relativeFrom="margin">
            <wp:posOffset>-1143000</wp:posOffset>
          </wp:positionH>
          <wp:positionV relativeFrom="margin">
            <wp:posOffset>7886700</wp:posOffset>
          </wp:positionV>
          <wp:extent cx="7559675" cy="755650"/>
          <wp:effectExtent l="0" t="0" r="9525" b="6350"/>
          <wp:wrapSquare wrapText="bothSides"/>
          <wp:docPr id="1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O_hl-papir_dow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755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E4E11" w14:textId="77777777" w:rsidR="005B2F4F" w:rsidRDefault="007E1402">
      <w:r>
        <w:separator/>
      </w:r>
    </w:p>
  </w:footnote>
  <w:footnote w:type="continuationSeparator" w:id="0">
    <w:p w14:paraId="02DF9F59" w14:textId="77777777" w:rsidR="005B2F4F" w:rsidRDefault="007E1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0E36C" w14:textId="77777777" w:rsidR="00D703A8" w:rsidRDefault="000357A4" w:rsidP="0092103E">
    <w:pPr>
      <w:pStyle w:val="Zhlav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C937FC0" wp14:editId="2198C4C4">
          <wp:simplePos x="0" y="0"/>
          <wp:positionH relativeFrom="margin">
            <wp:posOffset>-1143000</wp:posOffset>
          </wp:positionH>
          <wp:positionV relativeFrom="margin">
            <wp:posOffset>-2057400</wp:posOffset>
          </wp:positionV>
          <wp:extent cx="7559675" cy="1584325"/>
          <wp:effectExtent l="0" t="0" r="9525" b="0"/>
          <wp:wrapSquare wrapText="bothSides"/>
          <wp:docPr id="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O_hl-papir_u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8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A4"/>
    <w:rsid w:val="000357A4"/>
    <w:rsid w:val="002E3A20"/>
    <w:rsid w:val="00482B99"/>
    <w:rsid w:val="005B2F4F"/>
    <w:rsid w:val="007E1402"/>
    <w:rsid w:val="008635E4"/>
    <w:rsid w:val="00867D1D"/>
    <w:rsid w:val="00A375E9"/>
    <w:rsid w:val="00A752D5"/>
    <w:rsid w:val="00B17778"/>
    <w:rsid w:val="00BD2BAA"/>
    <w:rsid w:val="00C932AF"/>
    <w:rsid w:val="00D703A8"/>
    <w:rsid w:val="00EE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798F"/>
  <w15:chartTrackingRefBased/>
  <w15:docId w15:val="{6820C8CE-8C3B-429F-9190-8E71A25D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57A4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57A4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57A4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357A4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57A4"/>
    <w:rPr>
      <w:rFonts w:eastAsiaTheme="minorEastAsia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D2BA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2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5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napecezlin.cz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Štěpáníková</dc:creator>
  <cp:keywords/>
  <dc:description/>
  <cp:lastModifiedBy>Šárka Štěpáníková</cp:lastModifiedBy>
  <cp:revision>5</cp:revision>
  <dcterms:created xsi:type="dcterms:W3CDTF">2023-04-14T13:12:00Z</dcterms:created>
  <dcterms:modified xsi:type="dcterms:W3CDTF">2023-09-20T08:08:00Z</dcterms:modified>
</cp:coreProperties>
</file>