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CA670A" w:rsidRPr="000B01B8" w:rsidRDefault="0047145C" w:rsidP="00CA670A">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CA670A" w:rsidRPr="000B01B8">
        <w:rPr>
          <w:rFonts w:ascii="Arial" w:eastAsia="MS Mincho" w:hAnsi="Arial" w:cs="Arial"/>
          <w:b/>
          <w:bCs/>
          <w:sz w:val="20"/>
          <w:szCs w:val="20"/>
        </w:rPr>
        <w:t xml:space="preserve">11 </w:t>
      </w:r>
      <w:proofErr w:type="spellStart"/>
      <w:r w:rsidR="00CA670A" w:rsidRPr="000B01B8">
        <w:rPr>
          <w:rFonts w:ascii="Arial" w:eastAsia="MS Mincho" w:hAnsi="Arial" w:cs="Arial"/>
          <w:b/>
          <w:bCs/>
          <w:sz w:val="20"/>
          <w:szCs w:val="20"/>
        </w:rPr>
        <w:t>Jezerné</w:t>
      </w:r>
      <w:proofErr w:type="spellEnd"/>
      <w:r w:rsidR="00CA670A" w:rsidRPr="000B01B8">
        <w:rPr>
          <w:rFonts w:ascii="Arial" w:eastAsia="MS Mincho" w:hAnsi="Arial" w:cs="Arial"/>
          <w:b/>
          <w:bCs/>
          <w:sz w:val="20"/>
          <w:szCs w:val="20"/>
        </w:rPr>
        <w:t>-Za křižovatkou</w:t>
      </w:r>
      <w:r w:rsidR="00CA670A">
        <w:rPr>
          <w:rFonts w:ascii="Arial" w:eastAsia="MS Mincho" w:hAnsi="Arial" w:cs="Arial"/>
          <w:b/>
          <w:bCs/>
          <w:sz w:val="20"/>
          <w:szCs w:val="20"/>
        </w:rPr>
        <w:t xml:space="preserve"> </w:t>
      </w:r>
      <w:r w:rsidR="00CA670A" w:rsidRPr="00373BA6">
        <w:rPr>
          <w:rFonts w:ascii="Arial" w:hAnsi="Arial" w:cs="Arial"/>
          <w:color w:val="000000"/>
          <w:sz w:val="20"/>
          <w:szCs w:val="20"/>
        </w:rPr>
        <w:t>(0,</w:t>
      </w:r>
      <w:r w:rsidR="00CA670A">
        <w:rPr>
          <w:rFonts w:ascii="Arial" w:hAnsi="Arial" w:cs="Arial"/>
          <w:color w:val="000000"/>
          <w:sz w:val="20"/>
          <w:szCs w:val="20"/>
        </w:rPr>
        <w:t>26</w:t>
      </w:r>
      <w:r w:rsidR="00CA670A" w:rsidRPr="00373BA6">
        <w:rPr>
          <w:rFonts w:ascii="Arial" w:hAnsi="Arial" w:cs="Arial"/>
          <w:color w:val="000000"/>
          <w:sz w:val="20"/>
          <w:szCs w:val="20"/>
        </w:rPr>
        <w:t xml:space="preserve"> ha)</w:t>
      </w:r>
    </w:p>
    <w:p w:rsidR="00CA670A" w:rsidRPr="000B01B8" w:rsidRDefault="00CA670A" w:rsidP="00CA670A">
      <w:pPr>
        <w:autoSpaceDE w:val="0"/>
        <w:autoSpaceDN w:val="0"/>
        <w:adjustRightInd w:val="0"/>
        <w:spacing w:after="0"/>
        <w:rPr>
          <w:rFonts w:ascii="Arial" w:hAnsi="Arial" w:cs="Arial"/>
          <w:i/>
          <w:iCs/>
          <w:color w:val="000000"/>
          <w:sz w:val="20"/>
          <w:szCs w:val="20"/>
        </w:rPr>
      </w:pPr>
      <w:r w:rsidRPr="000B01B8">
        <w:rPr>
          <w:rFonts w:ascii="Arial" w:hAnsi="Arial" w:cs="Arial"/>
          <w:sz w:val="20"/>
          <w:szCs w:val="20"/>
        </w:rPr>
        <w:t>k.</w:t>
      </w:r>
      <w:proofErr w:type="spellStart"/>
      <w:r w:rsidRPr="000B01B8">
        <w:rPr>
          <w:rFonts w:ascii="Arial" w:hAnsi="Arial" w:cs="Arial"/>
          <w:sz w:val="20"/>
          <w:szCs w:val="20"/>
        </w:rPr>
        <w:t>ú</w:t>
      </w:r>
      <w:proofErr w:type="spellEnd"/>
      <w:r>
        <w:rPr>
          <w:rFonts w:ascii="Arial" w:hAnsi="Arial" w:cs="Arial"/>
          <w:sz w:val="20"/>
          <w:szCs w:val="20"/>
        </w:rPr>
        <w:t>.</w:t>
      </w:r>
      <w:r w:rsidRPr="000B01B8">
        <w:rPr>
          <w:rFonts w:ascii="Arial" w:hAnsi="Arial" w:cs="Arial"/>
          <w:sz w:val="20"/>
          <w:szCs w:val="20"/>
        </w:rPr>
        <w:t xml:space="preserve"> Velké Karlovice</w:t>
      </w:r>
      <w:r w:rsidRPr="000B01B8">
        <w:rPr>
          <w:rFonts w:ascii="Arial" w:hAnsi="Arial" w:cs="Arial"/>
          <w:i/>
          <w:iCs/>
          <w:color w:val="000000"/>
          <w:sz w:val="20"/>
          <w:szCs w:val="20"/>
        </w:rPr>
        <w:t xml:space="preserve"> </w:t>
      </w:r>
    </w:p>
    <w:p w:rsidR="00CA670A" w:rsidRPr="000B01B8" w:rsidRDefault="00CA670A" w:rsidP="00CA670A">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CA670A" w:rsidRPr="000B01B8" w:rsidRDefault="00CA670A" w:rsidP="00CA670A">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část pozemku leží v ochranném pásmu lesa</w:t>
      </w:r>
    </w:p>
    <w:p w:rsidR="00CA670A" w:rsidRPr="000B01B8" w:rsidRDefault="00CA670A" w:rsidP="00CA670A">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převážná část plochy leží v ochranném pásmu hřbitova</w:t>
      </w:r>
    </w:p>
    <w:p w:rsidR="00CA670A" w:rsidRDefault="00CA670A" w:rsidP="00CA670A">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 plocha při silnici </w:t>
      </w:r>
      <w:proofErr w:type="spellStart"/>
      <w:r>
        <w:rPr>
          <w:rFonts w:ascii="Arial" w:hAnsi="Arial" w:cs="Arial"/>
          <w:color w:val="000000"/>
          <w:sz w:val="20"/>
          <w:szCs w:val="20"/>
        </w:rPr>
        <w:t>II.třídy</w:t>
      </w:r>
      <w:proofErr w:type="spellEnd"/>
      <w:r>
        <w:rPr>
          <w:rFonts w:ascii="Arial" w:hAnsi="Arial" w:cs="Arial"/>
          <w:color w:val="000000"/>
          <w:sz w:val="20"/>
          <w:szCs w:val="20"/>
        </w:rPr>
        <w:t xml:space="preserve">, bydlení </w:t>
      </w:r>
      <w:r w:rsidRPr="00E81382">
        <w:rPr>
          <w:rFonts w:ascii="Arial" w:hAnsi="Arial" w:cs="Arial"/>
          <w:sz w:val="20"/>
          <w:szCs w:val="20"/>
        </w:rPr>
        <w:t xml:space="preserve">v lokalitě </w:t>
      </w:r>
      <w:r>
        <w:rPr>
          <w:rFonts w:ascii="Arial" w:hAnsi="Arial" w:cs="Arial"/>
          <w:sz w:val="20"/>
          <w:szCs w:val="20"/>
        </w:rPr>
        <w:t xml:space="preserve">za dodržení </w:t>
      </w:r>
      <w:r w:rsidRPr="00E81382">
        <w:rPr>
          <w:rFonts w:ascii="Arial" w:hAnsi="Arial" w:cs="Arial"/>
          <w:sz w:val="20"/>
          <w:szCs w:val="20"/>
        </w:rPr>
        <w:t>maximální přípustné hladiny hluku v chráněných vnitřních a venkovních prostorech staveb a venkovních prostorech</w:t>
      </w:r>
    </w:p>
    <w:p w:rsidR="00CA670A" w:rsidRPr="000B01B8" w:rsidRDefault="00CA670A" w:rsidP="00CA670A">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 plocha byla redukována</w:t>
      </w:r>
    </w:p>
    <w:p w:rsidR="00CA670A" w:rsidRPr="000B01B8" w:rsidRDefault="00CA670A" w:rsidP="00CA670A">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CA670A" w:rsidRPr="000B01B8" w:rsidRDefault="00CA670A" w:rsidP="00CA670A">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CA670A" w:rsidRPr="000B01B8" w:rsidRDefault="00CA670A" w:rsidP="00CA670A">
      <w:pPr>
        <w:pStyle w:val="Default"/>
        <w:spacing w:line="276" w:lineRule="auto"/>
        <w:jc w:val="both"/>
        <w:rPr>
          <w:rFonts w:ascii="Arial" w:hAnsi="Arial" w:cs="Arial"/>
          <w:sz w:val="20"/>
          <w:szCs w:val="20"/>
        </w:rPr>
      </w:pPr>
      <w:r w:rsidRPr="000B01B8">
        <w:rPr>
          <w:rFonts w:ascii="Arial" w:hAnsi="Arial" w:cs="Arial"/>
          <w:sz w:val="20"/>
          <w:szCs w:val="20"/>
        </w:rPr>
        <w:t>- lokalita navazuje na zastavěné území</w:t>
      </w:r>
      <w:r>
        <w:rPr>
          <w:rFonts w:ascii="Arial" w:hAnsi="Arial" w:cs="Arial"/>
          <w:sz w:val="20"/>
          <w:szCs w:val="20"/>
        </w:rPr>
        <w:t>.</w:t>
      </w:r>
      <w:r w:rsidRPr="000B01B8">
        <w:rPr>
          <w:rFonts w:ascii="Arial" w:hAnsi="Arial" w:cs="Arial"/>
          <w:sz w:val="20"/>
          <w:szCs w:val="20"/>
        </w:rPr>
        <w:t xml:space="preserve"> </w:t>
      </w:r>
      <w:r w:rsidRPr="006C331B">
        <w:rPr>
          <w:rFonts w:ascii="Arial" w:hAnsi="Arial" w:cs="Arial"/>
          <w:sz w:val="20"/>
          <w:szCs w:val="20"/>
        </w:rPr>
        <w:t>Pohledově exponovaná lokalita v ochranném pásmu hřbitova u vjezdu do centra obce vyžaduje kvalitní urbanistické a architektonické pojetí zástavby v harmonii s tradičním tvaroslovím</w:t>
      </w:r>
      <w:r>
        <w:rPr>
          <w:rFonts w:ascii="Arial" w:hAnsi="Arial" w:cs="Arial"/>
          <w:sz w:val="20"/>
          <w:szCs w:val="20"/>
        </w:rPr>
        <w:t>.</w:t>
      </w:r>
    </w:p>
    <w:p w:rsidR="00887F68" w:rsidRDefault="00887F68" w:rsidP="00CA670A">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846E8F" w:rsidRPr="00126473" w:rsidRDefault="00846E8F" w:rsidP="00846E8F">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w:t>
      </w:r>
      <w:r w:rsidR="00CC2662">
        <w:rPr>
          <w:rStyle w:val="FontStyle70"/>
          <w:sz w:val="20"/>
          <w:szCs w:val="20"/>
        </w:rPr>
        <w:t>1</w:t>
      </w:r>
      <w:r w:rsidR="00CA670A">
        <w:rPr>
          <w:rStyle w:val="FontStyle70"/>
          <w:sz w:val="20"/>
          <w:szCs w:val="20"/>
        </w:rPr>
        <w:t>1</w:t>
      </w:r>
      <w:r>
        <w:rPr>
          <w:rStyle w:val="FontStyle70"/>
          <w:sz w:val="20"/>
          <w:szCs w:val="20"/>
        </w:rPr>
        <w:t xml:space="preserve">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6A8" w:rsidRDefault="003B26A8" w:rsidP="001F396F">
      <w:pPr>
        <w:spacing w:after="0" w:line="240" w:lineRule="auto"/>
      </w:pPr>
      <w:r>
        <w:separator/>
      </w:r>
    </w:p>
  </w:endnote>
  <w:endnote w:type="continuationSeparator" w:id="0">
    <w:p w:rsidR="003B26A8" w:rsidRDefault="003B26A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6A8" w:rsidRDefault="003B26A8" w:rsidP="001F396F">
      <w:pPr>
        <w:spacing w:after="0" w:line="240" w:lineRule="auto"/>
      </w:pPr>
      <w:r>
        <w:separator/>
      </w:r>
    </w:p>
  </w:footnote>
  <w:footnote w:type="continuationSeparator" w:id="0">
    <w:p w:rsidR="003B26A8" w:rsidRDefault="003B26A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26A8"/>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670A"/>
    <w:rsid w:val="00CA7099"/>
    <w:rsid w:val="00CA7998"/>
    <w:rsid w:val="00CB1F16"/>
    <w:rsid w:val="00CB2B2C"/>
    <w:rsid w:val="00CB309A"/>
    <w:rsid w:val="00CB4E65"/>
    <w:rsid w:val="00CB792B"/>
    <w:rsid w:val="00CC2662"/>
    <w:rsid w:val="00CC377A"/>
    <w:rsid w:val="00CC79B5"/>
    <w:rsid w:val="00CD244E"/>
    <w:rsid w:val="00CD3177"/>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0826"/>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1506</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2017-10-05T09:09:00Z</dcterms:created>
  <dcterms:modified xsi:type="dcterms:W3CDTF">2017-10-05T09:09:00Z</dcterms:modified>
</cp:coreProperties>
</file>