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A35EC5" w:rsidRPr="00893447" w:rsidRDefault="0047145C" w:rsidP="00A35EC5">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A35EC5" w:rsidRPr="00893447">
        <w:rPr>
          <w:rFonts w:ascii="Arial" w:eastAsia="MS Mincho" w:hAnsi="Arial" w:cs="Arial"/>
          <w:b/>
          <w:bCs/>
          <w:sz w:val="20"/>
          <w:szCs w:val="20"/>
        </w:rPr>
        <w:t>41 Podťaté-Pod Hřebíkem</w:t>
      </w:r>
      <w:r w:rsidR="00A35EC5">
        <w:rPr>
          <w:rFonts w:ascii="Arial" w:eastAsia="MS Mincho" w:hAnsi="Arial" w:cs="Arial"/>
          <w:b/>
          <w:bCs/>
          <w:sz w:val="20"/>
          <w:szCs w:val="20"/>
        </w:rPr>
        <w:t xml:space="preserve"> </w:t>
      </w:r>
      <w:r w:rsidR="00A35EC5" w:rsidRPr="00373BA6">
        <w:rPr>
          <w:rFonts w:ascii="Arial" w:hAnsi="Arial" w:cs="Arial"/>
          <w:color w:val="000000"/>
          <w:sz w:val="20"/>
          <w:szCs w:val="20"/>
        </w:rPr>
        <w:t>(0,</w:t>
      </w:r>
      <w:r w:rsidR="00A35EC5">
        <w:rPr>
          <w:rFonts w:ascii="Arial" w:hAnsi="Arial" w:cs="Arial"/>
          <w:color w:val="000000"/>
          <w:sz w:val="20"/>
          <w:szCs w:val="20"/>
        </w:rPr>
        <w:t>16</w:t>
      </w:r>
      <w:r w:rsidR="00A35EC5" w:rsidRPr="00373BA6">
        <w:rPr>
          <w:rFonts w:ascii="Arial" w:hAnsi="Arial" w:cs="Arial"/>
          <w:color w:val="000000"/>
          <w:sz w:val="20"/>
          <w:szCs w:val="20"/>
        </w:rPr>
        <w:t xml:space="preserve"> ha)</w:t>
      </w:r>
    </w:p>
    <w:p w:rsidR="00A35EC5" w:rsidRPr="00893447" w:rsidRDefault="00A35EC5" w:rsidP="00A35EC5">
      <w:pPr>
        <w:pStyle w:val="Default"/>
        <w:spacing w:line="276" w:lineRule="auto"/>
        <w:rPr>
          <w:rFonts w:ascii="Arial" w:hAnsi="Arial" w:cs="Arial"/>
          <w:color w:val="auto"/>
          <w:sz w:val="20"/>
          <w:szCs w:val="20"/>
        </w:rPr>
      </w:pPr>
      <w:r w:rsidRPr="00893447">
        <w:rPr>
          <w:rFonts w:ascii="Arial" w:hAnsi="Arial" w:cs="Arial"/>
          <w:color w:val="auto"/>
          <w:sz w:val="20"/>
          <w:szCs w:val="20"/>
        </w:rPr>
        <w:t>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Karlovice</w:t>
      </w:r>
    </w:p>
    <w:p w:rsidR="00A35EC5" w:rsidRPr="00893447" w:rsidRDefault="00A35EC5" w:rsidP="00A35EC5">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 xml:space="preserve">limity využití plochy: </w:t>
      </w:r>
    </w:p>
    <w:p w:rsidR="00A35EC5" w:rsidRPr="00893447" w:rsidRDefault="00A35EC5" w:rsidP="00A35EC5">
      <w:pPr>
        <w:autoSpaceDE w:val="0"/>
        <w:autoSpaceDN w:val="0"/>
        <w:adjustRightInd w:val="0"/>
        <w:spacing w:after="0"/>
        <w:rPr>
          <w:rFonts w:ascii="Arial" w:hAnsi="Arial" w:cs="Arial"/>
          <w:i/>
          <w:iCs/>
          <w:color w:val="000000"/>
          <w:sz w:val="20"/>
          <w:szCs w:val="20"/>
        </w:rPr>
      </w:pPr>
      <w:r w:rsidRPr="00893447">
        <w:rPr>
          <w:rFonts w:ascii="Arial" w:hAnsi="Arial" w:cs="Arial"/>
          <w:color w:val="000000"/>
          <w:sz w:val="20"/>
          <w:szCs w:val="20"/>
        </w:rPr>
        <w:t>- velmi malá část pozemku leží v ochranném pásmu lesa</w:t>
      </w:r>
    </w:p>
    <w:p w:rsidR="00A35EC5" w:rsidRPr="00893447" w:rsidRDefault="00A35EC5" w:rsidP="00A35EC5">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dříve vymezena v ÚP</w:t>
      </w:r>
      <w:r w:rsidRPr="006C331B">
        <w:rPr>
          <w:rFonts w:ascii="Arial" w:hAnsi="Arial" w:cs="Arial"/>
          <w:i/>
          <w:iCs/>
          <w:color w:val="000000"/>
          <w:sz w:val="20"/>
          <w:szCs w:val="20"/>
        </w:rPr>
        <w:t xml:space="preserve">: </w:t>
      </w:r>
      <w:r w:rsidRPr="006C331B">
        <w:rPr>
          <w:rFonts w:ascii="Arial" w:hAnsi="Arial" w:cs="Arial"/>
          <w:i/>
          <w:iCs/>
          <w:color w:val="000000"/>
          <w:sz w:val="20"/>
          <w:szCs w:val="20"/>
        </w:rPr>
        <w:tab/>
      </w:r>
      <w:r w:rsidRPr="006C331B">
        <w:rPr>
          <w:rFonts w:ascii="Arial" w:hAnsi="Arial" w:cs="Arial"/>
          <w:color w:val="000000"/>
          <w:sz w:val="20"/>
          <w:szCs w:val="20"/>
        </w:rPr>
        <w:t>ano</w:t>
      </w:r>
    </w:p>
    <w:p w:rsidR="00A35EC5" w:rsidRPr="00893447" w:rsidRDefault="00A35EC5" w:rsidP="00A35EC5">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popis a zdůvodnění:</w:t>
      </w:r>
    </w:p>
    <w:p w:rsidR="00A35EC5" w:rsidRDefault="00A35EC5" w:rsidP="00A35EC5">
      <w:pPr>
        <w:spacing w:after="0"/>
        <w:rPr>
          <w:rFonts w:ascii="Arial" w:hAnsi="Arial" w:cs="Arial"/>
          <w:sz w:val="20"/>
          <w:szCs w:val="20"/>
        </w:rPr>
      </w:pPr>
      <w:r>
        <w:rPr>
          <w:rFonts w:ascii="Arial" w:eastAsia="MS Mincho" w:hAnsi="Arial" w:cs="Arial"/>
          <w:sz w:val="20"/>
          <w:szCs w:val="20"/>
        </w:rPr>
        <w:t>- dlouhodobý urbanizační záměr, p</w:t>
      </w:r>
      <w:r w:rsidRPr="00893447">
        <w:rPr>
          <w:rFonts w:ascii="Arial" w:eastAsia="MS Mincho" w:hAnsi="Arial" w:cs="Arial"/>
          <w:sz w:val="20"/>
          <w:szCs w:val="20"/>
        </w:rPr>
        <w:t xml:space="preserve">locha </w:t>
      </w:r>
      <w:r w:rsidRPr="00893447">
        <w:rPr>
          <w:rFonts w:ascii="Arial" w:hAnsi="Arial" w:cs="Arial"/>
          <w:sz w:val="20"/>
          <w:szCs w:val="20"/>
        </w:rPr>
        <w:t>navazuje na zastavěné území</w:t>
      </w:r>
    </w:p>
    <w:p w:rsidR="00A35EC5" w:rsidRDefault="00A35EC5" w:rsidP="00A35EC5">
      <w:pPr>
        <w:spacing w:after="0"/>
        <w:rPr>
          <w:rFonts w:ascii="Arial" w:hAnsi="Arial" w:cs="Arial"/>
          <w:sz w:val="20"/>
          <w:szCs w:val="20"/>
        </w:rPr>
      </w:pPr>
      <w:r>
        <w:rPr>
          <w:rFonts w:ascii="Arial" w:eastAsia="MS Mincho" w:hAnsi="Arial" w:cs="Arial"/>
          <w:sz w:val="20"/>
          <w:szCs w:val="20"/>
        </w:rPr>
        <w:t xml:space="preserve">- </w:t>
      </w:r>
      <w:r w:rsidRPr="00893447">
        <w:rPr>
          <w:rFonts w:ascii="Arial" w:hAnsi="Arial" w:cs="Arial"/>
          <w:sz w:val="20"/>
          <w:szCs w:val="20"/>
        </w:rPr>
        <w:t>je dobře dopravně obsloužená z přilehlé silnice</w:t>
      </w:r>
    </w:p>
    <w:p w:rsidR="000840E0" w:rsidRDefault="000840E0" w:rsidP="00A35EC5">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4B1" w:rsidRDefault="00C804B1" w:rsidP="001F396F">
      <w:pPr>
        <w:spacing w:after="0" w:line="240" w:lineRule="auto"/>
      </w:pPr>
      <w:r>
        <w:separator/>
      </w:r>
    </w:p>
  </w:endnote>
  <w:endnote w:type="continuationSeparator" w:id="0">
    <w:p w:rsidR="00C804B1" w:rsidRDefault="00C804B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4B1" w:rsidRDefault="00C804B1" w:rsidP="001F396F">
      <w:pPr>
        <w:spacing w:after="0" w:line="240" w:lineRule="auto"/>
      </w:pPr>
      <w:r>
        <w:separator/>
      </w:r>
    </w:p>
  </w:footnote>
  <w:footnote w:type="continuationSeparator" w:id="0">
    <w:p w:rsidR="00C804B1" w:rsidRDefault="00C804B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04B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946</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2017-10-05T09:39:00Z</dcterms:created>
  <dcterms:modified xsi:type="dcterms:W3CDTF">2017-10-05T09:39:00Z</dcterms:modified>
</cp:coreProperties>
</file>