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DF75D8" w:rsidRDefault="008762B4" w:rsidP="00DF75D8">
      <w:pPr>
        <w:autoSpaceDE w:val="0"/>
        <w:autoSpaceDN w:val="0"/>
        <w:adjustRightInd w:val="0"/>
        <w:spacing w:after="0"/>
        <w:rPr>
          <w:rFonts w:ascii="Arial" w:hAnsi="Arial" w:cs="Arial"/>
          <w:color w:val="000000"/>
          <w:sz w:val="20"/>
          <w:szCs w:val="20"/>
        </w:rPr>
      </w:pPr>
      <w:r>
        <w:rPr>
          <w:rFonts w:ascii="Arial" w:eastAsia="MS Mincho" w:hAnsi="Arial" w:cs="Arial"/>
          <w:b/>
          <w:bCs/>
          <w:sz w:val="20"/>
          <w:szCs w:val="20"/>
        </w:rPr>
        <w:t>zastavitelná plocha</w:t>
      </w:r>
      <w:r w:rsidR="0047145C">
        <w:rPr>
          <w:rFonts w:ascii="Arial" w:eastAsia="MS Mincho" w:hAnsi="Arial" w:cs="Arial"/>
          <w:b/>
          <w:bCs/>
          <w:sz w:val="20"/>
          <w:szCs w:val="20"/>
        </w:rPr>
        <w:t xml:space="preserve"> </w:t>
      </w:r>
      <w:r w:rsidR="00CD7EE5" w:rsidRPr="00BA7E28">
        <w:rPr>
          <w:rFonts w:ascii="Arial" w:hAnsi="Arial" w:cs="Arial"/>
          <w:b/>
          <w:bCs/>
          <w:color w:val="000000"/>
          <w:sz w:val="20"/>
          <w:szCs w:val="20"/>
        </w:rPr>
        <w:t xml:space="preserve">č. </w:t>
      </w:r>
      <w:r w:rsidR="00DF75D8">
        <w:rPr>
          <w:rFonts w:ascii="Arial" w:hAnsi="Arial" w:cs="Arial"/>
          <w:b/>
          <w:bCs/>
          <w:sz w:val="20"/>
          <w:szCs w:val="20"/>
          <w:lang w:eastAsia="cs-CZ"/>
        </w:rPr>
        <w:t>48</w:t>
      </w:r>
      <w:r w:rsidR="00DF75D8" w:rsidRPr="00BA7E28">
        <w:rPr>
          <w:rFonts w:ascii="Arial" w:hAnsi="Arial" w:cs="Arial"/>
          <w:b/>
          <w:bCs/>
          <w:sz w:val="20"/>
          <w:szCs w:val="20"/>
          <w:lang w:eastAsia="cs-CZ"/>
        </w:rPr>
        <w:t xml:space="preserve"> </w:t>
      </w:r>
      <w:proofErr w:type="spellStart"/>
      <w:r w:rsidR="00DF75D8">
        <w:rPr>
          <w:rFonts w:ascii="Arial" w:hAnsi="Arial" w:cs="Arial"/>
          <w:b/>
          <w:bCs/>
          <w:sz w:val="20"/>
          <w:szCs w:val="20"/>
          <w:lang w:eastAsia="cs-CZ"/>
        </w:rPr>
        <w:t>Kyčerka</w:t>
      </w:r>
      <w:proofErr w:type="spellEnd"/>
      <w:r w:rsidR="00DF75D8" w:rsidRPr="00BA7E28">
        <w:rPr>
          <w:rFonts w:ascii="Arial" w:hAnsi="Arial" w:cs="Arial"/>
          <w:sz w:val="20"/>
          <w:szCs w:val="20"/>
          <w:lang w:eastAsia="cs-CZ"/>
        </w:rPr>
        <w:t xml:space="preserve"> </w:t>
      </w:r>
      <w:r w:rsidR="00DF75D8" w:rsidRPr="00BA7E28">
        <w:rPr>
          <w:rFonts w:ascii="Arial" w:hAnsi="Arial" w:cs="Arial"/>
          <w:color w:val="000000"/>
          <w:sz w:val="20"/>
          <w:szCs w:val="20"/>
        </w:rPr>
        <w:t>(0,</w:t>
      </w:r>
      <w:r w:rsidR="00DF75D8">
        <w:rPr>
          <w:rFonts w:ascii="Arial" w:hAnsi="Arial" w:cs="Arial"/>
          <w:color w:val="000000"/>
          <w:sz w:val="20"/>
          <w:szCs w:val="20"/>
        </w:rPr>
        <w:t>06</w:t>
      </w:r>
      <w:r w:rsidR="00DF75D8" w:rsidRPr="00BA7E28">
        <w:rPr>
          <w:rFonts w:ascii="Arial" w:hAnsi="Arial" w:cs="Arial"/>
          <w:color w:val="000000"/>
          <w:sz w:val="20"/>
          <w:szCs w:val="20"/>
        </w:rPr>
        <w:t xml:space="preserve"> ha) </w:t>
      </w:r>
    </w:p>
    <w:p w:rsidR="00DF75D8" w:rsidRPr="009B62EF" w:rsidRDefault="00DF75D8" w:rsidP="00DF75D8">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w:t>
      </w:r>
      <w:r>
        <w:rPr>
          <w:rFonts w:ascii="Arial" w:hAnsi="Arial" w:cs="Arial"/>
          <w:color w:val="auto"/>
          <w:sz w:val="20"/>
          <w:szCs w:val="20"/>
        </w:rPr>
        <w:t>Malé</w:t>
      </w:r>
      <w:r w:rsidRPr="009B62EF">
        <w:rPr>
          <w:rFonts w:ascii="Arial" w:hAnsi="Arial" w:cs="Arial"/>
          <w:color w:val="auto"/>
          <w:sz w:val="20"/>
          <w:szCs w:val="20"/>
        </w:rPr>
        <w:t xml:space="preserve"> Karlovice</w:t>
      </w:r>
    </w:p>
    <w:p w:rsidR="00DF75D8" w:rsidRPr="00BA7E28" w:rsidRDefault="00DF75D8" w:rsidP="00DF75D8">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r w:rsidRPr="00BA7E28">
        <w:rPr>
          <w:rFonts w:ascii="Arial" w:hAnsi="Arial" w:cs="Arial"/>
          <w:color w:val="000000"/>
          <w:sz w:val="20"/>
          <w:szCs w:val="20"/>
        </w:rPr>
        <w:t>územní plán neeviduje</w:t>
      </w:r>
    </w:p>
    <w:p w:rsidR="00DF75D8" w:rsidRPr="000D03A1" w:rsidRDefault="00DF75D8" w:rsidP="00DF75D8">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0D03A1">
        <w:rPr>
          <w:rFonts w:ascii="Arial" w:hAnsi="Arial" w:cs="Arial"/>
          <w:iCs/>
          <w:color w:val="000000"/>
          <w:sz w:val="20"/>
          <w:szCs w:val="20"/>
        </w:rPr>
        <w:t>ano</w:t>
      </w:r>
    </w:p>
    <w:p w:rsidR="00DF75D8" w:rsidRPr="00BA7E28" w:rsidRDefault="00DF75D8" w:rsidP="00DF75D8">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DF75D8" w:rsidRDefault="00DF75D8" w:rsidP="00DF75D8">
      <w:pPr>
        <w:spacing w:after="0"/>
        <w:rPr>
          <w:rFonts w:ascii="Arial" w:hAnsi="Arial" w:cs="Arial"/>
          <w:color w:val="000000"/>
          <w:sz w:val="20"/>
          <w:szCs w:val="20"/>
        </w:rPr>
      </w:pPr>
      <w:r w:rsidRPr="00BA7E28">
        <w:rPr>
          <w:rFonts w:ascii="Arial" w:hAnsi="Arial" w:cs="Arial"/>
          <w:sz w:val="20"/>
          <w:szCs w:val="20"/>
          <w:lang w:eastAsia="cs-CZ"/>
        </w:rPr>
        <w:t xml:space="preserve">- plocha </w:t>
      </w:r>
      <w:r w:rsidRPr="00BA7E28">
        <w:rPr>
          <w:rFonts w:ascii="Arial" w:hAnsi="Arial" w:cs="Arial"/>
          <w:color w:val="000000"/>
          <w:sz w:val="20"/>
          <w:szCs w:val="20"/>
        </w:rPr>
        <w:t xml:space="preserve">pro </w:t>
      </w:r>
      <w:r>
        <w:rPr>
          <w:rFonts w:ascii="Arial" w:hAnsi="Arial" w:cs="Arial"/>
          <w:color w:val="000000"/>
          <w:sz w:val="20"/>
          <w:szCs w:val="20"/>
        </w:rPr>
        <w:t xml:space="preserve">umístění kaple v rekreačním areálu </w:t>
      </w:r>
      <w:proofErr w:type="spellStart"/>
      <w:r>
        <w:rPr>
          <w:rFonts w:ascii="Arial" w:hAnsi="Arial" w:cs="Arial"/>
          <w:color w:val="000000"/>
          <w:sz w:val="20"/>
          <w:szCs w:val="20"/>
        </w:rPr>
        <w:t>SYNOTu</w:t>
      </w:r>
      <w:proofErr w:type="spellEnd"/>
      <w:r>
        <w:rPr>
          <w:rFonts w:ascii="Arial" w:hAnsi="Arial" w:cs="Arial"/>
          <w:color w:val="000000"/>
          <w:sz w:val="20"/>
          <w:szCs w:val="20"/>
        </w:rPr>
        <w:t xml:space="preserve"> </w:t>
      </w:r>
    </w:p>
    <w:p w:rsidR="00DF75D8" w:rsidRDefault="00DF75D8" w:rsidP="00DF75D8">
      <w:pPr>
        <w:spacing w:after="0"/>
        <w:rPr>
          <w:rFonts w:ascii="Arial" w:hAnsi="Arial" w:cs="Arial"/>
          <w:color w:val="000000"/>
          <w:sz w:val="20"/>
          <w:szCs w:val="20"/>
        </w:rPr>
      </w:pPr>
      <w:r>
        <w:rPr>
          <w:rFonts w:ascii="Arial" w:hAnsi="Arial" w:cs="Arial"/>
          <w:color w:val="000000"/>
          <w:sz w:val="20"/>
          <w:szCs w:val="20"/>
        </w:rPr>
        <w:t xml:space="preserve">- plocha </w:t>
      </w:r>
      <w:r w:rsidRPr="00BA7E28">
        <w:rPr>
          <w:rFonts w:ascii="Arial" w:hAnsi="Arial" w:cs="Arial"/>
          <w:color w:val="000000"/>
          <w:sz w:val="20"/>
          <w:szCs w:val="20"/>
        </w:rPr>
        <w:t>vhodně umístěn</w:t>
      </w:r>
      <w:r>
        <w:rPr>
          <w:rFonts w:ascii="Arial" w:hAnsi="Arial" w:cs="Arial"/>
          <w:color w:val="000000"/>
          <w:sz w:val="20"/>
          <w:szCs w:val="20"/>
        </w:rPr>
        <w:t>a</w:t>
      </w:r>
      <w:r w:rsidRPr="00BA7E28">
        <w:rPr>
          <w:rFonts w:ascii="Arial" w:hAnsi="Arial" w:cs="Arial"/>
          <w:color w:val="000000"/>
          <w:sz w:val="20"/>
          <w:szCs w:val="20"/>
        </w:rPr>
        <w:t xml:space="preserve"> u komunikace, snadno připojitelné na technickou infrastrukturu</w:t>
      </w:r>
    </w:p>
    <w:p w:rsidR="00887F68" w:rsidRDefault="00DF75D8" w:rsidP="00DF75D8">
      <w:pPr>
        <w:spacing w:after="0"/>
        <w:rPr>
          <w:rFonts w:ascii="Arial" w:hAnsi="Arial" w:cs="Arial"/>
          <w:color w:val="000000"/>
          <w:sz w:val="20"/>
          <w:szCs w:val="20"/>
        </w:rPr>
      </w:pPr>
      <w:r>
        <w:rPr>
          <w:rFonts w:ascii="Arial" w:hAnsi="Arial" w:cs="Arial"/>
          <w:color w:val="000000"/>
          <w:sz w:val="20"/>
          <w:szCs w:val="20"/>
        </w:rPr>
        <w:t>- regulace plochy vyplynula z projednání záměru (změny 21A) s dotčenými orgány na úseku ochrany přírody a krajiny, stanovené parametry respektují zachování krajinného rázu</w:t>
      </w:r>
    </w:p>
    <w:p w:rsidR="00DF75D8" w:rsidRDefault="00DF75D8" w:rsidP="00DF75D8">
      <w:pPr>
        <w:spacing w:after="0"/>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3B685C" w:rsidRDefault="003B685C" w:rsidP="003B685C">
      <w:pPr>
        <w:pStyle w:val="Style29"/>
        <w:widowControl/>
        <w:spacing w:line="264" w:lineRule="exact"/>
        <w:rPr>
          <w:rStyle w:val="FontStyle71"/>
          <w:sz w:val="20"/>
          <w:szCs w:val="20"/>
        </w:rPr>
      </w:pPr>
      <w:r>
        <w:rPr>
          <w:rStyle w:val="FontStyle71"/>
          <w:sz w:val="20"/>
          <w:szCs w:val="20"/>
        </w:rPr>
        <w:t>Podmíněně přípustné využití:</w:t>
      </w:r>
    </w:p>
    <w:p w:rsidR="003B685C" w:rsidRDefault="003B685C" w:rsidP="003B685C">
      <w:pPr>
        <w:pStyle w:val="Style22"/>
        <w:widowControl/>
        <w:spacing w:line="240" w:lineRule="exact"/>
        <w:ind w:left="350" w:firstLine="0"/>
        <w:jc w:val="both"/>
      </w:pPr>
    </w:p>
    <w:p w:rsidR="003B685C" w:rsidRDefault="003B685C" w:rsidP="003B685C">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3B685C" w:rsidRDefault="003B685C" w:rsidP="003B685C">
      <w:pPr>
        <w:pStyle w:val="Style37"/>
        <w:widowControl/>
        <w:spacing w:line="276" w:lineRule="auto"/>
        <w:ind w:left="357"/>
      </w:pPr>
      <w:r>
        <w:rPr>
          <w:rStyle w:val="FontStyle70"/>
          <w:sz w:val="20"/>
          <w:szCs w:val="20"/>
        </w:rPr>
        <w:tab/>
      </w:r>
    </w:p>
    <w:p w:rsidR="00DF75D8" w:rsidRPr="008A6DF0" w:rsidRDefault="00DF75D8" w:rsidP="00DF75D8">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DF75D8" w:rsidRDefault="00DF75D8" w:rsidP="00DF75D8">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DF75D8" w:rsidRPr="0061053F" w:rsidRDefault="00DF75D8" w:rsidP="00DF75D8">
      <w:pPr>
        <w:pStyle w:val="Style22"/>
        <w:widowControl/>
        <w:numPr>
          <w:ilvl w:val="0"/>
          <w:numId w:val="29"/>
        </w:numPr>
        <w:tabs>
          <w:tab w:val="left" w:pos="710"/>
        </w:tabs>
        <w:spacing w:before="53" w:line="276" w:lineRule="auto"/>
        <w:ind w:left="355"/>
        <w:jc w:val="both"/>
        <w:rPr>
          <w:rStyle w:val="FontStyle70"/>
          <w:b/>
          <w:bCs/>
          <w:sz w:val="20"/>
          <w:szCs w:val="20"/>
          <w:u w:val="single"/>
        </w:rPr>
      </w:pPr>
      <w:r w:rsidRPr="0061053F">
        <w:rPr>
          <w:rStyle w:val="FontStyle70"/>
          <w:sz w:val="20"/>
          <w:szCs w:val="20"/>
        </w:rPr>
        <w:t xml:space="preserve">pro plochu č.48 je stanovena výměra stavebního pozemku 400-500 m2, intenzita zastavění stavebního pozemku max. 20% </w:t>
      </w:r>
    </w:p>
    <w:p w:rsidR="00887F68" w:rsidRPr="00EE2C05" w:rsidRDefault="00887F68" w:rsidP="00DF75D8">
      <w:pPr>
        <w:pStyle w:val="Style29"/>
        <w:widowControl/>
        <w:spacing w:before="67" w:line="276" w:lineRule="auto"/>
        <w:jc w:val="both"/>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9D0" w:rsidRDefault="009F39D0" w:rsidP="001F396F">
      <w:pPr>
        <w:spacing w:after="0" w:line="240" w:lineRule="auto"/>
      </w:pPr>
      <w:r>
        <w:separator/>
      </w:r>
    </w:p>
  </w:endnote>
  <w:endnote w:type="continuationSeparator" w:id="0">
    <w:p w:rsidR="009F39D0" w:rsidRDefault="009F39D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9D0" w:rsidRDefault="009F39D0" w:rsidP="001F396F">
      <w:pPr>
        <w:spacing w:after="0" w:line="240" w:lineRule="auto"/>
      </w:pPr>
      <w:r>
        <w:separator/>
      </w:r>
    </w:p>
  </w:footnote>
  <w:footnote w:type="continuationSeparator" w:id="0">
    <w:p w:rsidR="009F39D0" w:rsidRDefault="009F39D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2DD6"/>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B55C6"/>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0798"/>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5CD6"/>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2B6"/>
    <w:rsid w:val="00500DEE"/>
    <w:rsid w:val="00507875"/>
    <w:rsid w:val="005127C2"/>
    <w:rsid w:val="00514E1E"/>
    <w:rsid w:val="00520C09"/>
    <w:rsid w:val="00522718"/>
    <w:rsid w:val="005239EC"/>
    <w:rsid w:val="00523B0F"/>
    <w:rsid w:val="00524029"/>
    <w:rsid w:val="00525545"/>
    <w:rsid w:val="005256EE"/>
    <w:rsid w:val="00527464"/>
    <w:rsid w:val="00527FCE"/>
    <w:rsid w:val="00530AE7"/>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2B4"/>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0020"/>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39D0"/>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5A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07CA8"/>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D7EE5"/>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DF75D8"/>
    <w:rsid w:val="00E01552"/>
    <w:rsid w:val="00E02211"/>
    <w:rsid w:val="00E03B99"/>
    <w:rsid w:val="00E11EC3"/>
    <w:rsid w:val="00E1217E"/>
    <w:rsid w:val="00E139EA"/>
    <w:rsid w:val="00E13F20"/>
    <w:rsid w:val="00E14AE4"/>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880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2017-10-05T09:55:00Z</dcterms:created>
  <dcterms:modified xsi:type="dcterms:W3CDTF">2017-10-05T10:10:00Z</dcterms:modified>
</cp:coreProperties>
</file>