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D66651" w:rsidRPr="009B62EF" w:rsidRDefault="0047145C" w:rsidP="00D66651">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zastavitelná plocha č. </w:t>
      </w:r>
      <w:r w:rsidR="00D66651" w:rsidRPr="009B62EF">
        <w:rPr>
          <w:rFonts w:ascii="Arial" w:eastAsia="MS Mincho" w:hAnsi="Arial" w:cs="Arial"/>
          <w:b/>
          <w:bCs/>
          <w:sz w:val="20"/>
          <w:szCs w:val="20"/>
        </w:rPr>
        <w:t xml:space="preserve">59 </w:t>
      </w:r>
      <w:proofErr w:type="spellStart"/>
      <w:r w:rsidR="00D66651" w:rsidRPr="009B62EF">
        <w:rPr>
          <w:rFonts w:ascii="Arial" w:eastAsia="MS Mincho" w:hAnsi="Arial" w:cs="Arial"/>
          <w:b/>
          <w:bCs/>
          <w:sz w:val="20"/>
          <w:szCs w:val="20"/>
        </w:rPr>
        <w:t>Tísňavy</w:t>
      </w:r>
      <w:proofErr w:type="spellEnd"/>
      <w:r w:rsidR="00D66651" w:rsidRPr="009B62EF">
        <w:rPr>
          <w:rFonts w:ascii="Arial" w:eastAsia="MS Mincho" w:hAnsi="Arial" w:cs="Arial"/>
          <w:b/>
          <w:bCs/>
          <w:sz w:val="20"/>
          <w:szCs w:val="20"/>
        </w:rPr>
        <w:t xml:space="preserve">- </w:t>
      </w:r>
      <w:proofErr w:type="spellStart"/>
      <w:r w:rsidR="00D66651" w:rsidRPr="009B62EF">
        <w:rPr>
          <w:rFonts w:ascii="Arial" w:eastAsia="MS Mincho" w:hAnsi="Arial" w:cs="Arial"/>
          <w:b/>
          <w:bCs/>
          <w:sz w:val="20"/>
          <w:szCs w:val="20"/>
        </w:rPr>
        <w:t>Vojvodíkovi</w:t>
      </w:r>
      <w:proofErr w:type="spellEnd"/>
      <w:r w:rsidR="00D66651">
        <w:rPr>
          <w:rFonts w:ascii="Arial" w:eastAsia="MS Mincho" w:hAnsi="Arial" w:cs="Arial"/>
          <w:b/>
          <w:bCs/>
          <w:sz w:val="20"/>
          <w:szCs w:val="20"/>
        </w:rPr>
        <w:t xml:space="preserve"> </w:t>
      </w:r>
      <w:r w:rsidR="00D66651" w:rsidRPr="00373BA6">
        <w:rPr>
          <w:rFonts w:ascii="Arial" w:hAnsi="Arial" w:cs="Arial"/>
          <w:sz w:val="20"/>
          <w:szCs w:val="20"/>
        </w:rPr>
        <w:t>(0,</w:t>
      </w:r>
      <w:r w:rsidR="00D66651">
        <w:rPr>
          <w:rFonts w:ascii="Arial" w:hAnsi="Arial" w:cs="Arial"/>
          <w:sz w:val="20"/>
          <w:szCs w:val="20"/>
        </w:rPr>
        <w:t>18</w:t>
      </w:r>
      <w:r w:rsidR="00D66651" w:rsidRPr="00373BA6">
        <w:rPr>
          <w:rFonts w:ascii="Arial" w:hAnsi="Arial" w:cs="Arial"/>
          <w:sz w:val="20"/>
          <w:szCs w:val="20"/>
        </w:rPr>
        <w:t xml:space="preserve"> ha)</w:t>
      </w:r>
    </w:p>
    <w:p w:rsidR="00D66651" w:rsidRPr="009B62EF" w:rsidRDefault="00D66651" w:rsidP="00D66651">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Malé Karlovice</w:t>
      </w:r>
    </w:p>
    <w:p w:rsidR="00D66651" w:rsidRPr="009B62EF" w:rsidRDefault="00D66651" w:rsidP="00D66651">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r w:rsidRPr="009B62EF">
        <w:rPr>
          <w:rFonts w:ascii="Arial" w:hAnsi="Arial" w:cs="Arial"/>
          <w:color w:val="000000"/>
          <w:sz w:val="20"/>
          <w:szCs w:val="20"/>
        </w:rPr>
        <w:t>územní plán neeviduje</w:t>
      </w:r>
    </w:p>
    <w:p w:rsidR="00D66651" w:rsidRPr="009B62EF" w:rsidRDefault="00D66651" w:rsidP="00D66651">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9B62EF">
        <w:rPr>
          <w:rFonts w:ascii="Arial" w:hAnsi="Arial" w:cs="Arial"/>
          <w:color w:val="000000"/>
          <w:sz w:val="20"/>
          <w:szCs w:val="20"/>
        </w:rPr>
        <w:t>ne</w:t>
      </w:r>
    </w:p>
    <w:p w:rsidR="00D66651" w:rsidRPr="009B62EF" w:rsidRDefault="00D66651" w:rsidP="00D66651">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 a zdůvodnění:</w:t>
      </w:r>
    </w:p>
    <w:p w:rsidR="00D66651" w:rsidRDefault="00D66651" w:rsidP="00D66651">
      <w:pPr>
        <w:pStyle w:val="Default"/>
        <w:spacing w:line="276" w:lineRule="auto"/>
        <w:rPr>
          <w:rFonts w:ascii="Arial" w:hAnsi="Arial" w:cs="Arial"/>
          <w:sz w:val="20"/>
          <w:szCs w:val="20"/>
        </w:rPr>
      </w:pPr>
      <w:r>
        <w:rPr>
          <w:rFonts w:ascii="Arial" w:hAnsi="Arial" w:cs="Arial"/>
          <w:sz w:val="20"/>
          <w:szCs w:val="20"/>
        </w:rPr>
        <w:t xml:space="preserve">- plocha </w:t>
      </w:r>
      <w:r w:rsidRPr="009B62EF">
        <w:rPr>
          <w:rFonts w:ascii="Arial" w:hAnsi="Arial" w:cs="Arial"/>
          <w:sz w:val="20"/>
          <w:szCs w:val="20"/>
        </w:rPr>
        <w:t>navazuje na zastavěné území</w:t>
      </w:r>
      <w:r>
        <w:rPr>
          <w:rFonts w:ascii="Arial" w:hAnsi="Arial" w:cs="Arial"/>
          <w:sz w:val="20"/>
          <w:szCs w:val="20"/>
        </w:rPr>
        <w:t xml:space="preserve"> </w:t>
      </w:r>
      <w:r w:rsidRPr="009B62EF">
        <w:rPr>
          <w:rFonts w:ascii="Arial" w:hAnsi="Arial" w:cs="Arial"/>
          <w:sz w:val="20"/>
          <w:szCs w:val="20"/>
        </w:rPr>
        <w:t>zemědělské usedlosti</w:t>
      </w:r>
    </w:p>
    <w:p w:rsidR="00D66651" w:rsidRPr="009B62EF" w:rsidRDefault="00D66651" w:rsidP="00D66651">
      <w:pPr>
        <w:pStyle w:val="Default"/>
        <w:spacing w:line="276" w:lineRule="auto"/>
        <w:rPr>
          <w:rFonts w:ascii="Arial" w:eastAsia="MS Mincho" w:hAnsi="Arial"/>
          <w:b/>
          <w:bCs/>
          <w:sz w:val="20"/>
          <w:szCs w:val="20"/>
        </w:rPr>
      </w:pPr>
      <w:r>
        <w:rPr>
          <w:rFonts w:ascii="Arial" w:hAnsi="Arial" w:cs="Arial"/>
          <w:sz w:val="20"/>
          <w:szCs w:val="20"/>
        </w:rPr>
        <w:t xml:space="preserve">- </w:t>
      </w:r>
      <w:r w:rsidRPr="009B62EF">
        <w:rPr>
          <w:rFonts w:ascii="Arial" w:hAnsi="Arial" w:cs="Arial"/>
          <w:sz w:val="20"/>
          <w:szCs w:val="20"/>
        </w:rPr>
        <w:t>je dobře dopravně dostupná z přilehlé silnice</w:t>
      </w:r>
    </w:p>
    <w:p w:rsidR="00B20BB7" w:rsidRDefault="00B20BB7" w:rsidP="00D66651">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22B" w:rsidRDefault="0018722B" w:rsidP="001F396F">
      <w:pPr>
        <w:spacing w:after="0" w:line="240" w:lineRule="auto"/>
      </w:pPr>
      <w:r>
        <w:separator/>
      </w:r>
    </w:p>
  </w:endnote>
  <w:endnote w:type="continuationSeparator" w:id="0">
    <w:p w:rsidR="0018722B" w:rsidRDefault="0018722B"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22B" w:rsidRDefault="0018722B" w:rsidP="001F396F">
      <w:pPr>
        <w:spacing w:after="0" w:line="240" w:lineRule="auto"/>
      </w:pPr>
      <w:r>
        <w:separator/>
      </w:r>
    </w:p>
  </w:footnote>
  <w:footnote w:type="continuationSeparator" w:id="0">
    <w:p w:rsidR="0018722B" w:rsidRDefault="0018722B"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206"/>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8722B"/>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6B3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66651"/>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 w:val="00FF792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907</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2017-10-05T09:44:00Z</dcterms:created>
  <dcterms:modified xsi:type="dcterms:W3CDTF">2017-10-05T09:45:00Z</dcterms:modified>
</cp:coreProperties>
</file>