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177FF3" w:rsidRDefault="00C05ADD" w:rsidP="00177FF3">
      <w:pPr>
        <w:spacing w:after="0"/>
        <w:rPr>
          <w:rFonts w:ascii="Arial" w:hAnsi="Arial" w:cs="Arial"/>
          <w:sz w:val="20"/>
          <w:szCs w:val="20"/>
        </w:rPr>
      </w:pPr>
      <w:r>
        <w:rPr>
          <w:rFonts w:ascii="Arial" w:hAnsi="Arial" w:cs="Arial"/>
          <w:b/>
          <w:bCs/>
          <w:sz w:val="20"/>
          <w:szCs w:val="20"/>
        </w:rPr>
        <w:t xml:space="preserve">zastavitelná plocha </w:t>
      </w:r>
      <w:r w:rsidR="00177FF3">
        <w:rPr>
          <w:rFonts w:ascii="Arial" w:hAnsi="Arial" w:cs="Arial"/>
          <w:b/>
          <w:bCs/>
          <w:sz w:val="20"/>
          <w:szCs w:val="20"/>
        </w:rPr>
        <w:t>č</w:t>
      </w:r>
      <w:r w:rsidR="00177FF3" w:rsidRPr="00306B1D">
        <w:rPr>
          <w:rFonts w:ascii="Arial" w:hAnsi="Arial" w:cs="Arial"/>
          <w:b/>
          <w:bCs/>
          <w:sz w:val="20"/>
          <w:szCs w:val="20"/>
        </w:rPr>
        <w:t xml:space="preserve">. 85 – Leskové Pod </w:t>
      </w:r>
      <w:proofErr w:type="spellStart"/>
      <w:r w:rsidR="00177FF3" w:rsidRPr="00306B1D">
        <w:rPr>
          <w:rFonts w:ascii="Arial" w:hAnsi="Arial" w:cs="Arial"/>
          <w:b/>
          <w:bCs/>
          <w:sz w:val="20"/>
          <w:szCs w:val="20"/>
        </w:rPr>
        <w:t>Razulou</w:t>
      </w:r>
      <w:proofErr w:type="spellEnd"/>
      <w:r w:rsidR="00177FF3" w:rsidRPr="00306B1D">
        <w:rPr>
          <w:rFonts w:ascii="Arial" w:hAnsi="Arial" w:cs="Arial"/>
          <w:b/>
          <w:bCs/>
          <w:sz w:val="20"/>
          <w:szCs w:val="20"/>
        </w:rPr>
        <w:t xml:space="preserve"> </w:t>
      </w:r>
      <w:r w:rsidR="00177FF3" w:rsidRPr="00306B1D">
        <w:rPr>
          <w:rFonts w:ascii="Arial" w:hAnsi="Arial" w:cs="Arial"/>
          <w:sz w:val="20"/>
          <w:szCs w:val="20"/>
        </w:rPr>
        <w:t>(0,07 ha)</w:t>
      </w:r>
    </w:p>
    <w:p w:rsidR="00177FF3" w:rsidRPr="00DA3184" w:rsidRDefault="00177FF3" w:rsidP="00177FF3">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177FF3" w:rsidRPr="00306B1D" w:rsidRDefault="00177FF3" w:rsidP="00177FF3">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 xml:space="preserve">limity využití plochy: </w:t>
      </w:r>
      <w:r w:rsidRPr="00306B1D">
        <w:rPr>
          <w:rFonts w:ascii="Arial" w:hAnsi="Arial" w:cs="Arial"/>
          <w:color w:val="000000"/>
          <w:sz w:val="20"/>
          <w:szCs w:val="20"/>
        </w:rPr>
        <w:t>územní plán neeviduje</w:t>
      </w:r>
    </w:p>
    <w:p w:rsidR="00177FF3" w:rsidRPr="00306B1D" w:rsidRDefault="00177FF3" w:rsidP="00177FF3">
      <w:pPr>
        <w:autoSpaceDE w:val="0"/>
        <w:autoSpaceDN w:val="0"/>
        <w:adjustRightInd w:val="0"/>
        <w:spacing w:after="0"/>
        <w:rPr>
          <w:rFonts w:ascii="Arial" w:hAnsi="Arial" w:cs="Arial"/>
          <w:color w:val="000000"/>
          <w:sz w:val="20"/>
          <w:szCs w:val="20"/>
        </w:rPr>
      </w:pPr>
      <w:r w:rsidRPr="00306B1D">
        <w:rPr>
          <w:rFonts w:ascii="Arial" w:hAnsi="Arial" w:cs="Arial"/>
          <w:i/>
          <w:iCs/>
          <w:color w:val="000000"/>
          <w:sz w:val="20"/>
          <w:szCs w:val="20"/>
        </w:rPr>
        <w:t xml:space="preserve">dříve vymezena v ÚP: </w:t>
      </w:r>
      <w:r w:rsidRPr="00306B1D">
        <w:rPr>
          <w:rFonts w:ascii="Arial" w:hAnsi="Arial" w:cs="Arial"/>
          <w:color w:val="000000"/>
          <w:sz w:val="20"/>
          <w:szCs w:val="20"/>
        </w:rPr>
        <w:tab/>
        <w:t>ne</w:t>
      </w:r>
    </w:p>
    <w:p w:rsidR="00177FF3" w:rsidRPr="00306B1D" w:rsidRDefault="00177FF3" w:rsidP="00177FF3">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popis a zdůvodnění:</w:t>
      </w:r>
    </w:p>
    <w:p w:rsidR="00177FF3" w:rsidRPr="00306B1D" w:rsidRDefault="00177FF3" w:rsidP="00177FF3">
      <w:pPr>
        <w:spacing w:after="0"/>
        <w:jc w:val="both"/>
        <w:rPr>
          <w:rFonts w:ascii="Arial" w:hAnsi="Arial" w:cs="Arial"/>
          <w:sz w:val="20"/>
          <w:szCs w:val="20"/>
        </w:rPr>
      </w:pPr>
      <w:r w:rsidRPr="00306B1D">
        <w:rPr>
          <w:rFonts w:ascii="Arial" w:hAnsi="Arial" w:cs="Arial"/>
          <w:sz w:val="20"/>
          <w:szCs w:val="20"/>
        </w:rPr>
        <w:t xml:space="preserve">- účelová cesta zajistí </w:t>
      </w:r>
      <w:r w:rsidRPr="00306B1D">
        <w:rPr>
          <w:rFonts w:ascii="Arial" w:hAnsi="Arial" w:cs="Arial"/>
          <w:color w:val="000000"/>
          <w:sz w:val="20"/>
          <w:szCs w:val="20"/>
        </w:rPr>
        <w:t xml:space="preserve">dopravní obsluhu </w:t>
      </w:r>
      <w:r w:rsidRPr="00306B1D">
        <w:rPr>
          <w:rFonts w:ascii="Arial" w:hAnsi="Arial" w:cs="Arial"/>
          <w:sz w:val="20"/>
          <w:szCs w:val="20"/>
        </w:rPr>
        <w:t>stávající zemědělské usedlosti</w:t>
      </w:r>
      <w:r w:rsidRPr="00306B1D">
        <w:rPr>
          <w:rFonts w:ascii="Arial" w:hAnsi="Arial" w:cs="Arial"/>
          <w:b/>
          <w:bCs/>
          <w:sz w:val="20"/>
          <w:szCs w:val="20"/>
        </w:rPr>
        <w:t xml:space="preserve"> </w:t>
      </w:r>
      <w:r w:rsidRPr="00306B1D">
        <w:rPr>
          <w:rFonts w:ascii="Arial" w:hAnsi="Arial" w:cs="Arial"/>
          <w:color w:val="000000"/>
          <w:sz w:val="20"/>
          <w:szCs w:val="20"/>
        </w:rPr>
        <w:t xml:space="preserve">(zejména v zimním období)  </w:t>
      </w:r>
    </w:p>
    <w:p w:rsidR="00C05ADD" w:rsidRDefault="00C05ADD" w:rsidP="00177FF3">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sectPr w:rsidR="00952D8B"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272" w:rsidRDefault="00B37272" w:rsidP="001F396F">
      <w:pPr>
        <w:spacing w:after="0" w:line="240" w:lineRule="auto"/>
      </w:pPr>
      <w:r>
        <w:separator/>
      </w:r>
    </w:p>
  </w:endnote>
  <w:endnote w:type="continuationSeparator" w:id="0">
    <w:p w:rsidR="00B37272" w:rsidRDefault="00B3727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272" w:rsidRDefault="00B37272" w:rsidP="001F396F">
      <w:pPr>
        <w:spacing w:after="0" w:line="240" w:lineRule="auto"/>
      </w:pPr>
      <w:r>
        <w:separator/>
      </w:r>
    </w:p>
  </w:footnote>
  <w:footnote w:type="continuationSeparator" w:id="0">
    <w:p w:rsidR="00B37272" w:rsidRDefault="00B3727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37272"/>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618</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2017-10-05T11:26:00Z</dcterms:created>
  <dcterms:modified xsi:type="dcterms:W3CDTF">2017-10-05T11:27:00Z</dcterms:modified>
</cp:coreProperties>
</file>