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6A63D8" w:rsidRDefault="00C05ADD" w:rsidP="006A63D8">
      <w:pPr>
        <w:spacing w:after="0"/>
        <w:rPr>
          <w:rFonts w:ascii="Arial" w:hAnsi="Arial" w:cs="Arial"/>
          <w:sz w:val="20"/>
          <w:szCs w:val="20"/>
        </w:rPr>
      </w:pPr>
      <w:r>
        <w:rPr>
          <w:rFonts w:ascii="Arial" w:hAnsi="Arial" w:cs="Arial"/>
          <w:b/>
          <w:bCs/>
          <w:sz w:val="20"/>
          <w:szCs w:val="20"/>
        </w:rPr>
        <w:t xml:space="preserve">zastavitelná plocha </w:t>
      </w:r>
      <w:r w:rsidR="006A63D8" w:rsidRPr="00306B1D">
        <w:rPr>
          <w:rFonts w:ascii="Arial" w:hAnsi="Arial" w:cs="Arial"/>
          <w:b/>
          <w:bCs/>
          <w:sz w:val="20"/>
          <w:szCs w:val="20"/>
        </w:rPr>
        <w:t>č. 86 – U partyzána</w:t>
      </w:r>
      <w:r w:rsidR="006A63D8" w:rsidRPr="00306B1D">
        <w:rPr>
          <w:rFonts w:ascii="Arial" w:hAnsi="Arial" w:cs="Arial"/>
          <w:sz w:val="20"/>
          <w:szCs w:val="20"/>
        </w:rPr>
        <w:t xml:space="preserve"> (0,0</w:t>
      </w:r>
      <w:r w:rsidR="006A63D8">
        <w:rPr>
          <w:rFonts w:ascii="Arial" w:hAnsi="Arial" w:cs="Arial"/>
          <w:sz w:val="20"/>
          <w:szCs w:val="20"/>
        </w:rPr>
        <w:t>6</w:t>
      </w:r>
      <w:r w:rsidR="006A63D8" w:rsidRPr="00306B1D">
        <w:rPr>
          <w:rFonts w:ascii="Arial" w:hAnsi="Arial" w:cs="Arial"/>
          <w:sz w:val="20"/>
          <w:szCs w:val="20"/>
        </w:rPr>
        <w:t xml:space="preserve"> ha)</w:t>
      </w:r>
    </w:p>
    <w:p w:rsidR="006A63D8" w:rsidRPr="00DA3184" w:rsidRDefault="006A63D8" w:rsidP="006A63D8">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6A63D8" w:rsidRPr="00306B1D" w:rsidRDefault="006A63D8" w:rsidP="006A63D8">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limity využití plochy:</w:t>
      </w:r>
    </w:p>
    <w:p w:rsidR="006A63D8" w:rsidRPr="00306B1D" w:rsidRDefault="006A63D8" w:rsidP="006A63D8">
      <w:pPr>
        <w:autoSpaceDE w:val="0"/>
        <w:autoSpaceDN w:val="0"/>
        <w:adjustRightInd w:val="0"/>
        <w:spacing w:after="0"/>
        <w:rPr>
          <w:rFonts w:ascii="Arial" w:hAnsi="Arial" w:cs="Arial"/>
          <w:i/>
          <w:iCs/>
          <w:color w:val="000000"/>
          <w:sz w:val="20"/>
          <w:szCs w:val="20"/>
        </w:rPr>
      </w:pPr>
      <w:r w:rsidRPr="00306B1D">
        <w:rPr>
          <w:rFonts w:ascii="Arial" w:hAnsi="Arial" w:cs="Arial"/>
          <w:color w:val="000000"/>
          <w:sz w:val="20"/>
          <w:szCs w:val="20"/>
        </w:rPr>
        <w:t>pozemek leží v ochranném pásmu lesa</w:t>
      </w:r>
    </w:p>
    <w:p w:rsidR="006A63D8" w:rsidRPr="00306B1D" w:rsidRDefault="006A63D8" w:rsidP="006A63D8">
      <w:pPr>
        <w:autoSpaceDE w:val="0"/>
        <w:autoSpaceDN w:val="0"/>
        <w:adjustRightInd w:val="0"/>
        <w:spacing w:after="0"/>
        <w:rPr>
          <w:rFonts w:ascii="Arial" w:hAnsi="Arial" w:cs="Arial"/>
          <w:color w:val="000000"/>
          <w:sz w:val="20"/>
          <w:szCs w:val="20"/>
        </w:rPr>
      </w:pPr>
      <w:r w:rsidRPr="00306B1D">
        <w:rPr>
          <w:rFonts w:ascii="Arial" w:hAnsi="Arial" w:cs="Arial"/>
          <w:i/>
          <w:iCs/>
          <w:color w:val="000000"/>
          <w:sz w:val="20"/>
          <w:szCs w:val="20"/>
        </w:rPr>
        <w:t xml:space="preserve">dříve vymezena v ÚP: </w:t>
      </w:r>
      <w:r w:rsidRPr="00306B1D">
        <w:rPr>
          <w:rFonts w:ascii="Arial" w:hAnsi="Arial" w:cs="Arial"/>
          <w:i/>
          <w:iCs/>
          <w:color w:val="000000"/>
          <w:sz w:val="20"/>
          <w:szCs w:val="20"/>
        </w:rPr>
        <w:tab/>
      </w:r>
      <w:r w:rsidRPr="00306B1D">
        <w:rPr>
          <w:rFonts w:ascii="Arial" w:hAnsi="Arial" w:cs="Arial"/>
          <w:color w:val="000000"/>
          <w:sz w:val="20"/>
          <w:szCs w:val="20"/>
        </w:rPr>
        <w:t>ne</w:t>
      </w:r>
    </w:p>
    <w:p w:rsidR="006A63D8" w:rsidRPr="00306B1D" w:rsidRDefault="006A63D8" w:rsidP="006A63D8">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popis a zdůvodnění:</w:t>
      </w:r>
    </w:p>
    <w:p w:rsidR="006A63D8" w:rsidRPr="00306B1D" w:rsidRDefault="006A63D8" w:rsidP="006A63D8">
      <w:pPr>
        <w:spacing w:after="0"/>
        <w:rPr>
          <w:rFonts w:ascii="Arial" w:hAnsi="Arial" w:cs="Arial"/>
          <w:sz w:val="20"/>
          <w:szCs w:val="20"/>
        </w:rPr>
      </w:pPr>
      <w:r w:rsidRPr="00306B1D">
        <w:rPr>
          <w:rFonts w:ascii="Arial" w:hAnsi="Arial" w:cs="Arial"/>
          <w:sz w:val="20"/>
          <w:szCs w:val="20"/>
        </w:rPr>
        <w:t>- točna pro autobusy hromadné dopravy na silnici II/487 u hraničního přechodu v </w:t>
      </w:r>
      <w:proofErr w:type="spellStart"/>
      <w:r w:rsidRPr="00306B1D">
        <w:rPr>
          <w:rFonts w:ascii="Arial" w:hAnsi="Arial" w:cs="Arial"/>
          <w:sz w:val="20"/>
          <w:szCs w:val="20"/>
        </w:rPr>
        <w:t>Makovském</w:t>
      </w:r>
      <w:proofErr w:type="spellEnd"/>
      <w:r w:rsidRPr="00306B1D">
        <w:rPr>
          <w:rFonts w:ascii="Arial" w:hAnsi="Arial" w:cs="Arial"/>
          <w:sz w:val="20"/>
          <w:szCs w:val="20"/>
        </w:rPr>
        <w:t xml:space="preserve"> průsmyku</w:t>
      </w:r>
    </w:p>
    <w:p w:rsidR="00C05ADD" w:rsidRDefault="00C05ADD" w:rsidP="006A63D8">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805750" w:rsidRDefault="00805750" w:rsidP="00805750">
      <w:pPr>
        <w:pStyle w:val="Style22"/>
        <w:widowControl/>
        <w:tabs>
          <w:tab w:val="left" w:pos="710"/>
        </w:tabs>
        <w:ind w:firstLine="0"/>
        <w:rPr>
          <w:rStyle w:val="FontStyle70"/>
          <w:sz w:val="20"/>
          <w:szCs w:val="20"/>
        </w:rPr>
      </w:pPr>
    </w:p>
    <w:p w:rsidR="00805750" w:rsidRDefault="00805750" w:rsidP="00805750">
      <w:pPr>
        <w:pStyle w:val="Style22"/>
        <w:widowControl/>
        <w:tabs>
          <w:tab w:val="left" w:pos="710"/>
        </w:tabs>
        <w:ind w:firstLine="0"/>
        <w:rPr>
          <w:rStyle w:val="FontStyle70"/>
          <w:sz w:val="20"/>
          <w:szCs w:val="20"/>
        </w:rPr>
      </w:pPr>
    </w:p>
    <w:p w:rsidR="00805750" w:rsidRDefault="00805750" w:rsidP="00805750">
      <w:pPr>
        <w:pStyle w:val="Style22"/>
        <w:widowControl/>
        <w:tabs>
          <w:tab w:val="left" w:pos="710"/>
        </w:tabs>
        <w:ind w:firstLine="0"/>
        <w:rPr>
          <w:rStyle w:val="FontStyle70"/>
          <w:sz w:val="20"/>
          <w:szCs w:val="20"/>
        </w:rPr>
      </w:pPr>
    </w:p>
    <w:p w:rsidR="00805750" w:rsidRDefault="00805750" w:rsidP="00805750">
      <w:pPr>
        <w:pStyle w:val="Style22"/>
        <w:widowControl/>
        <w:tabs>
          <w:tab w:val="left" w:pos="710"/>
        </w:tabs>
        <w:ind w:firstLine="0"/>
        <w:rPr>
          <w:rStyle w:val="FontStyle70"/>
          <w:sz w:val="20"/>
          <w:szCs w:val="20"/>
        </w:rPr>
      </w:pPr>
    </w:p>
    <w:p w:rsidR="00805750" w:rsidRDefault="00805750" w:rsidP="00805750">
      <w:pPr>
        <w:pStyle w:val="Style22"/>
        <w:widowControl/>
        <w:tabs>
          <w:tab w:val="left" w:pos="710"/>
        </w:tabs>
        <w:ind w:firstLine="0"/>
        <w:rPr>
          <w:rStyle w:val="FontStyle70"/>
          <w:sz w:val="20"/>
          <w:szCs w:val="20"/>
        </w:rPr>
      </w:pPr>
    </w:p>
    <w:p w:rsidR="00805750" w:rsidRDefault="00805750" w:rsidP="00805750">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805750" w:rsidRPr="006D0F6D" w:rsidTr="00120DFC">
        <w:trPr>
          <w:trHeight w:val="980"/>
        </w:trPr>
        <w:tc>
          <w:tcPr>
            <w:tcW w:w="2480" w:type="dxa"/>
            <w:shd w:val="clear" w:color="auto" w:fill="E6E6E6"/>
            <w:vAlign w:val="center"/>
          </w:tcPr>
          <w:p w:rsidR="00805750" w:rsidRDefault="0080575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805750" w:rsidRDefault="0080575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805750" w:rsidRDefault="0080575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805750" w:rsidRPr="006D0F6D" w:rsidTr="00120DFC">
        <w:trPr>
          <w:trHeight w:val="849"/>
        </w:trPr>
        <w:tc>
          <w:tcPr>
            <w:tcW w:w="2480" w:type="dxa"/>
            <w:vAlign w:val="center"/>
          </w:tcPr>
          <w:p w:rsidR="00805750" w:rsidRPr="006D0F6D" w:rsidRDefault="00805750" w:rsidP="00120DFC">
            <w:pPr>
              <w:spacing w:after="0"/>
              <w:rPr>
                <w:lang w:eastAsia="cs-CZ"/>
              </w:rPr>
            </w:pPr>
          </w:p>
        </w:tc>
        <w:tc>
          <w:tcPr>
            <w:tcW w:w="1985" w:type="dxa"/>
            <w:vAlign w:val="center"/>
          </w:tcPr>
          <w:p w:rsidR="00805750" w:rsidRPr="006D0F6D" w:rsidRDefault="00805750" w:rsidP="00120DFC">
            <w:pPr>
              <w:spacing w:after="0"/>
              <w:rPr>
                <w:lang w:eastAsia="cs-CZ"/>
              </w:rPr>
            </w:pPr>
          </w:p>
        </w:tc>
        <w:tc>
          <w:tcPr>
            <w:tcW w:w="4325" w:type="dxa"/>
            <w:shd w:val="clear" w:color="auto" w:fill="EAF1DD"/>
            <w:vAlign w:val="center"/>
          </w:tcPr>
          <w:p w:rsidR="00805750" w:rsidRDefault="00805750"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805750" w:rsidRPr="006D0F6D" w:rsidTr="00120DFC">
        <w:trPr>
          <w:trHeight w:val="454"/>
        </w:trPr>
        <w:tc>
          <w:tcPr>
            <w:tcW w:w="2480" w:type="dxa"/>
            <w:vAlign w:val="center"/>
          </w:tcPr>
          <w:p w:rsidR="00805750" w:rsidRPr="006D0F6D" w:rsidRDefault="00805750" w:rsidP="00120DFC">
            <w:pPr>
              <w:spacing w:after="0" w:line="240" w:lineRule="auto"/>
              <w:jc w:val="center"/>
              <w:rPr>
                <w:rFonts w:ascii="Arial" w:hAnsi="Arial" w:cs="Arial"/>
                <w:b/>
                <w:bCs/>
                <w:sz w:val="20"/>
                <w:szCs w:val="20"/>
              </w:rPr>
            </w:pPr>
            <w:r w:rsidRPr="006D0F6D">
              <w:rPr>
                <w:rFonts w:ascii="Arial" w:hAnsi="Arial" w:cs="Arial"/>
                <w:b/>
                <w:bCs/>
                <w:sz w:val="20"/>
                <w:szCs w:val="20"/>
              </w:rPr>
              <w:t>DS2</w:t>
            </w:r>
          </w:p>
        </w:tc>
        <w:tc>
          <w:tcPr>
            <w:tcW w:w="1985" w:type="dxa"/>
            <w:vAlign w:val="center"/>
          </w:tcPr>
          <w:p w:rsidR="00805750" w:rsidRDefault="0080575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84, 86</w:t>
            </w:r>
          </w:p>
        </w:tc>
        <w:tc>
          <w:tcPr>
            <w:tcW w:w="4325" w:type="dxa"/>
            <w:vAlign w:val="center"/>
          </w:tcPr>
          <w:p w:rsidR="00805750" w:rsidRPr="006D0F6D" w:rsidRDefault="00805750" w:rsidP="00120DFC">
            <w:pPr>
              <w:spacing w:after="0" w:line="240" w:lineRule="auto"/>
              <w:rPr>
                <w:rFonts w:ascii="Arial" w:hAnsi="Arial" w:cs="Arial"/>
                <w:sz w:val="20"/>
                <w:szCs w:val="20"/>
              </w:rPr>
            </w:pPr>
            <w:r w:rsidRPr="006D0F6D">
              <w:rPr>
                <w:rFonts w:ascii="Arial" w:hAnsi="Arial" w:cs="Arial"/>
                <w:sz w:val="20"/>
                <w:szCs w:val="20"/>
              </w:rPr>
              <w:t>točna bus na silnici II/487</w:t>
            </w:r>
          </w:p>
        </w:tc>
      </w:tr>
    </w:tbl>
    <w:p w:rsidR="00805750" w:rsidRDefault="00805750" w:rsidP="00805750">
      <w:pPr>
        <w:pStyle w:val="Style22"/>
        <w:widowControl/>
        <w:tabs>
          <w:tab w:val="left" w:pos="710"/>
        </w:tabs>
        <w:ind w:firstLine="0"/>
        <w:rPr>
          <w:rStyle w:val="FontStyle70"/>
          <w:sz w:val="20"/>
          <w:szCs w:val="20"/>
        </w:rPr>
      </w:pPr>
    </w:p>
    <w:sectPr w:rsidR="00805750"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DD4" w:rsidRDefault="00396DD4" w:rsidP="001F396F">
      <w:pPr>
        <w:spacing w:after="0" w:line="240" w:lineRule="auto"/>
      </w:pPr>
      <w:r>
        <w:separator/>
      </w:r>
    </w:p>
  </w:endnote>
  <w:endnote w:type="continuationSeparator" w:id="0">
    <w:p w:rsidR="00396DD4" w:rsidRDefault="00396DD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DD4" w:rsidRDefault="00396DD4" w:rsidP="001F396F">
      <w:pPr>
        <w:spacing w:after="0" w:line="240" w:lineRule="auto"/>
      </w:pPr>
      <w:r>
        <w:separator/>
      </w:r>
    </w:p>
  </w:footnote>
  <w:footnote w:type="continuationSeparator" w:id="0">
    <w:p w:rsidR="00396DD4" w:rsidRDefault="00396DD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64CB"/>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44B"/>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6DD4"/>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5750"/>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138</Words>
  <Characters>820</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2017-10-05T11:27:00Z</dcterms:created>
  <dcterms:modified xsi:type="dcterms:W3CDTF">2017-10-05T12:30:00Z</dcterms:modified>
</cp:coreProperties>
</file>