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2BA" w:rsidRDefault="007972BA" w:rsidP="007972BA">
      <w:pPr>
        <w:pStyle w:val="Style46"/>
        <w:widowControl/>
        <w:spacing w:before="14"/>
        <w:jc w:val="left"/>
        <w:rPr>
          <w:rStyle w:val="FontStyle71"/>
          <w:sz w:val="20"/>
          <w:szCs w:val="20"/>
          <w:u w:val="single"/>
        </w:rPr>
      </w:pPr>
      <w:r>
        <w:rPr>
          <w:rStyle w:val="FontStyle71"/>
          <w:sz w:val="20"/>
          <w:szCs w:val="20"/>
          <w:u w:val="single"/>
        </w:rPr>
        <w:t>RH plochy hromadné rekreace</w:t>
      </w:r>
    </w:p>
    <w:p w:rsidR="00A67A51" w:rsidRDefault="00A67A51" w:rsidP="007972BA">
      <w:pPr>
        <w:pStyle w:val="Style19"/>
        <w:widowControl/>
        <w:spacing w:before="211"/>
        <w:ind w:right="5741"/>
        <w:rPr>
          <w:rStyle w:val="FontStyle71"/>
          <w:sz w:val="20"/>
          <w:szCs w:val="20"/>
        </w:rPr>
      </w:pPr>
      <w:r>
        <w:rPr>
          <w:rStyle w:val="FontStyle70"/>
          <w:sz w:val="20"/>
          <w:szCs w:val="20"/>
        </w:rPr>
        <w:t>Plochy zastavěné</w:t>
      </w:r>
    </w:p>
    <w:p w:rsidR="00A67A51" w:rsidRDefault="00A67A51" w:rsidP="007972BA">
      <w:pPr>
        <w:pStyle w:val="Style19"/>
        <w:widowControl/>
        <w:spacing w:before="211"/>
        <w:ind w:right="5741"/>
        <w:rPr>
          <w:rStyle w:val="FontStyle71"/>
          <w:sz w:val="20"/>
          <w:szCs w:val="20"/>
        </w:rPr>
      </w:pPr>
    </w:p>
    <w:p w:rsidR="007972BA" w:rsidRDefault="007972BA" w:rsidP="007972BA">
      <w:pPr>
        <w:pStyle w:val="Style19"/>
        <w:widowControl/>
        <w:spacing w:before="211"/>
        <w:ind w:right="5741"/>
        <w:rPr>
          <w:rStyle w:val="FontStyle71"/>
          <w:sz w:val="20"/>
          <w:szCs w:val="20"/>
        </w:rPr>
      </w:pPr>
      <w:r>
        <w:rPr>
          <w:rStyle w:val="FontStyle71"/>
          <w:sz w:val="20"/>
          <w:szCs w:val="20"/>
        </w:rPr>
        <w:t>Hlavní využití:</w:t>
      </w:r>
    </w:p>
    <w:p w:rsidR="007972BA" w:rsidRDefault="007972BA" w:rsidP="002E16C8">
      <w:pPr>
        <w:pStyle w:val="Style22"/>
        <w:widowControl/>
        <w:tabs>
          <w:tab w:val="left" w:pos="706"/>
        </w:tabs>
        <w:spacing w:before="202"/>
        <w:ind w:left="706" w:hanging="350"/>
        <w:jc w:val="both"/>
        <w:rPr>
          <w:rStyle w:val="FontStyle70"/>
          <w:sz w:val="20"/>
          <w:szCs w:val="20"/>
        </w:rPr>
      </w:pPr>
      <w:r>
        <w:rPr>
          <w:rStyle w:val="FontStyle70"/>
          <w:sz w:val="20"/>
          <w:szCs w:val="20"/>
        </w:rPr>
        <w:t>-</w:t>
      </w:r>
      <w:r>
        <w:rPr>
          <w:rStyle w:val="FontStyle70"/>
          <w:sz w:val="20"/>
          <w:szCs w:val="20"/>
        </w:rPr>
        <w:tab/>
        <w:t>rekrea</w:t>
      </w:r>
      <w:r>
        <w:rPr>
          <w:rStyle w:val="FontStyle65"/>
          <w:sz w:val="20"/>
          <w:szCs w:val="20"/>
        </w:rPr>
        <w:t>č</w:t>
      </w:r>
      <w:r>
        <w:rPr>
          <w:rStyle w:val="FontStyle70"/>
          <w:sz w:val="20"/>
          <w:szCs w:val="20"/>
        </w:rPr>
        <w:t>ní areály a st</w:t>
      </w:r>
      <w:r>
        <w:rPr>
          <w:rStyle w:val="FontStyle65"/>
          <w:sz w:val="20"/>
          <w:szCs w:val="20"/>
        </w:rPr>
        <w:t>ř</w:t>
      </w:r>
      <w:r>
        <w:rPr>
          <w:rStyle w:val="FontStyle70"/>
          <w:sz w:val="20"/>
          <w:szCs w:val="20"/>
        </w:rPr>
        <w:t>ediska se zastoupením hotel</w:t>
      </w:r>
      <w:r>
        <w:rPr>
          <w:rStyle w:val="FontStyle65"/>
          <w:sz w:val="20"/>
          <w:szCs w:val="20"/>
        </w:rPr>
        <w:t xml:space="preserve">ů, </w:t>
      </w:r>
      <w:r>
        <w:rPr>
          <w:rStyle w:val="FontStyle70"/>
          <w:sz w:val="20"/>
          <w:szCs w:val="20"/>
        </w:rPr>
        <w:t>penzion</w:t>
      </w:r>
      <w:r>
        <w:rPr>
          <w:rStyle w:val="FontStyle65"/>
          <w:sz w:val="20"/>
          <w:szCs w:val="20"/>
        </w:rPr>
        <w:t xml:space="preserve">ů </w:t>
      </w:r>
      <w:r>
        <w:rPr>
          <w:rStyle w:val="FontStyle70"/>
          <w:sz w:val="20"/>
          <w:szCs w:val="20"/>
        </w:rPr>
        <w:t>a ostatních ubytovacích za</w:t>
      </w:r>
      <w:r>
        <w:rPr>
          <w:rStyle w:val="FontStyle65"/>
          <w:sz w:val="20"/>
          <w:szCs w:val="20"/>
        </w:rPr>
        <w:t>ř</w:t>
      </w:r>
      <w:r>
        <w:rPr>
          <w:rStyle w:val="FontStyle70"/>
          <w:sz w:val="20"/>
          <w:szCs w:val="20"/>
        </w:rPr>
        <w:t>ízení</w:t>
      </w:r>
    </w:p>
    <w:p w:rsidR="007972BA" w:rsidRDefault="007972BA" w:rsidP="007972BA">
      <w:pPr>
        <w:pStyle w:val="Style46"/>
        <w:widowControl/>
        <w:spacing w:before="43"/>
        <w:jc w:val="left"/>
        <w:rPr>
          <w:rStyle w:val="FontStyle71"/>
          <w:sz w:val="20"/>
          <w:szCs w:val="20"/>
        </w:rPr>
      </w:pPr>
      <w:r>
        <w:rPr>
          <w:rStyle w:val="FontStyle71"/>
          <w:sz w:val="20"/>
          <w:szCs w:val="20"/>
        </w:rPr>
        <w:t>Přípustné využití:</w:t>
      </w:r>
    </w:p>
    <w:p w:rsidR="007972BA" w:rsidRDefault="007972BA" w:rsidP="009423F8">
      <w:pPr>
        <w:pStyle w:val="Style43"/>
        <w:widowControl/>
        <w:tabs>
          <w:tab w:val="left" w:pos="706"/>
        </w:tabs>
        <w:spacing w:before="53" w:line="240" w:lineRule="auto"/>
        <w:ind w:left="352" w:firstLine="0"/>
        <w:jc w:val="left"/>
        <w:rPr>
          <w:rStyle w:val="FontStyle70"/>
          <w:sz w:val="20"/>
          <w:szCs w:val="20"/>
        </w:rPr>
      </w:pPr>
      <w:r>
        <w:rPr>
          <w:rStyle w:val="FontStyle70"/>
          <w:sz w:val="20"/>
          <w:szCs w:val="20"/>
        </w:rPr>
        <w:t>-</w:t>
      </w:r>
      <w:r>
        <w:rPr>
          <w:rStyle w:val="FontStyle70"/>
          <w:sz w:val="20"/>
          <w:szCs w:val="20"/>
        </w:rPr>
        <w:tab/>
        <w:t>související ob</w:t>
      </w:r>
      <w:r>
        <w:rPr>
          <w:rStyle w:val="FontStyle65"/>
          <w:sz w:val="20"/>
          <w:szCs w:val="20"/>
        </w:rPr>
        <w:t>č</w:t>
      </w:r>
      <w:r>
        <w:rPr>
          <w:rStyle w:val="FontStyle70"/>
          <w:sz w:val="20"/>
          <w:szCs w:val="20"/>
        </w:rPr>
        <w:t>anské vybavení</w:t>
      </w:r>
    </w:p>
    <w:p w:rsidR="007972BA" w:rsidRDefault="007972BA" w:rsidP="009423F8">
      <w:pPr>
        <w:pStyle w:val="Style22"/>
        <w:widowControl/>
        <w:numPr>
          <w:ilvl w:val="0"/>
          <w:numId w:val="28"/>
        </w:numPr>
        <w:tabs>
          <w:tab w:val="left" w:pos="706"/>
        </w:tabs>
        <w:spacing w:before="53" w:line="240" w:lineRule="auto"/>
        <w:ind w:left="352"/>
        <w:rPr>
          <w:rStyle w:val="FontStyle70"/>
          <w:sz w:val="20"/>
          <w:szCs w:val="20"/>
        </w:rPr>
      </w:pPr>
      <w:r>
        <w:rPr>
          <w:rStyle w:val="FontStyle70"/>
          <w:sz w:val="20"/>
          <w:szCs w:val="20"/>
        </w:rPr>
        <w:t>stavby a zařízení podmiňující hromadnou rekreaci</w:t>
      </w:r>
    </w:p>
    <w:p w:rsidR="007972BA" w:rsidRDefault="007972BA" w:rsidP="009423F8">
      <w:pPr>
        <w:pStyle w:val="Style22"/>
        <w:widowControl/>
        <w:numPr>
          <w:ilvl w:val="0"/>
          <w:numId w:val="28"/>
        </w:numPr>
        <w:tabs>
          <w:tab w:val="left" w:pos="706"/>
        </w:tabs>
        <w:spacing w:before="53" w:line="240" w:lineRule="auto"/>
        <w:ind w:left="352"/>
        <w:rPr>
          <w:rStyle w:val="FontStyle70"/>
          <w:sz w:val="20"/>
          <w:szCs w:val="20"/>
        </w:rPr>
      </w:pPr>
      <w:r>
        <w:rPr>
          <w:rStyle w:val="FontStyle70"/>
          <w:sz w:val="20"/>
          <w:szCs w:val="20"/>
        </w:rPr>
        <w:t>dopravní a technická infrastruktura slučitelná s hlavním využitím</w:t>
      </w:r>
    </w:p>
    <w:p w:rsidR="007972BA" w:rsidRDefault="007972BA" w:rsidP="009423F8">
      <w:pPr>
        <w:pStyle w:val="Style22"/>
        <w:widowControl/>
        <w:numPr>
          <w:ilvl w:val="0"/>
          <w:numId w:val="28"/>
        </w:numPr>
        <w:tabs>
          <w:tab w:val="left" w:pos="706"/>
        </w:tabs>
        <w:spacing w:before="53" w:line="240" w:lineRule="auto"/>
        <w:ind w:left="352"/>
        <w:rPr>
          <w:rStyle w:val="FontStyle70"/>
          <w:sz w:val="20"/>
          <w:szCs w:val="20"/>
        </w:rPr>
      </w:pPr>
      <w:r>
        <w:rPr>
          <w:rStyle w:val="FontStyle70"/>
          <w:sz w:val="20"/>
          <w:szCs w:val="20"/>
        </w:rPr>
        <w:t>veřejná prostranství a zeleň</w:t>
      </w:r>
    </w:p>
    <w:p w:rsidR="007972BA" w:rsidRDefault="007972BA" w:rsidP="009423F8">
      <w:pPr>
        <w:pStyle w:val="Style22"/>
        <w:widowControl/>
        <w:numPr>
          <w:ilvl w:val="0"/>
          <w:numId w:val="28"/>
        </w:numPr>
        <w:tabs>
          <w:tab w:val="left" w:pos="706"/>
        </w:tabs>
        <w:spacing w:before="53" w:line="240" w:lineRule="auto"/>
        <w:ind w:left="352"/>
        <w:rPr>
          <w:rStyle w:val="FontStyle70"/>
          <w:sz w:val="20"/>
          <w:szCs w:val="20"/>
        </w:rPr>
      </w:pPr>
      <w:r>
        <w:rPr>
          <w:rStyle w:val="FontStyle70"/>
          <w:sz w:val="20"/>
          <w:szCs w:val="20"/>
        </w:rPr>
        <w:t>služební či pohotovostní byty</w:t>
      </w:r>
    </w:p>
    <w:p w:rsidR="00113D69" w:rsidRPr="00113D69" w:rsidRDefault="00113D69" w:rsidP="009423F8">
      <w:pPr>
        <w:pStyle w:val="Style22"/>
        <w:widowControl/>
        <w:numPr>
          <w:ilvl w:val="0"/>
          <w:numId w:val="28"/>
        </w:numPr>
        <w:tabs>
          <w:tab w:val="left" w:pos="706"/>
        </w:tabs>
        <w:spacing w:before="53" w:line="240" w:lineRule="auto"/>
        <w:ind w:left="352"/>
        <w:rPr>
          <w:rStyle w:val="FontStyle70"/>
          <w:sz w:val="20"/>
          <w:szCs w:val="20"/>
        </w:rPr>
      </w:pPr>
      <w:r w:rsidRPr="00113D69">
        <w:rPr>
          <w:rStyle w:val="FontStyle70"/>
          <w:sz w:val="20"/>
          <w:szCs w:val="20"/>
        </w:rPr>
        <w:t xml:space="preserve">informační a </w:t>
      </w:r>
      <w:r w:rsidRPr="00113D69">
        <w:rPr>
          <w:rFonts w:ascii="Arial" w:hAnsi="Arial" w:cs="Arial"/>
          <w:sz w:val="20"/>
          <w:szCs w:val="20"/>
        </w:rPr>
        <w:t>reklamní zařízení a stavby pro reklamu</w:t>
      </w:r>
    </w:p>
    <w:sectPr w:rsidR="00113D69" w:rsidRPr="00113D69"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31A7" w:rsidRDefault="003C31A7" w:rsidP="001F396F">
      <w:pPr>
        <w:spacing w:after="0" w:line="240" w:lineRule="auto"/>
      </w:pPr>
      <w:r>
        <w:separator/>
      </w:r>
    </w:p>
  </w:endnote>
  <w:endnote w:type="continuationSeparator" w:id="0">
    <w:p w:rsidR="003C31A7" w:rsidRDefault="003C31A7"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31A7" w:rsidRDefault="003C31A7" w:rsidP="001F396F">
      <w:pPr>
        <w:spacing w:after="0" w:line="240" w:lineRule="auto"/>
      </w:pPr>
      <w:r>
        <w:separator/>
      </w:r>
    </w:p>
  </w:footnote>
  <w:footnote w:type="continuationSeparator" w:id="0">
    <w:p w:rsidR="003C31A7" w:rsidRDefault="003C31A7"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31A7"/>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F94"/>
    <w:rsid w:val="00421E04"/>
    <w:rsid w:val="00422567"/>
    <w:rsid w:val="004233FB"/>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49C5"/>
    <w:rsid w:val="008C6650"/>
    <w:rsid w:val="008C7610"/>
    <w:rsid w:val="008D02CE"/>
    <w:rsid w:val="008D3EBF"/>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67A51"/>
    <w:rsid w:val="00A70F9A"/>
    <w:rsid w:val="00A73AEE"/>
    <w:rsid w:val="00A748F5"/>
    <w:rsid w:val="00A76434"/>
    <w:rsid w:val="00A77297"/>
    <w:rsid w:val="00A8167F"/>
    <w:rsid w:val="00A8182E"/>
    <w:rsid w:val="00A829CD"/>
    <w:rsid w:val="00A83A44"/>
    <w:rsid w:val="00A8422E"/>
    <w:rsid w:val="00A84D03"/>
    <w:rsid w:val="00A86557"/>
    <w:rsid w:val="00A91C98"/>
    <w:rsid w:val="00A93916"/>
    <w:rsid w:val="00A948BF"/>
    <w:rsid w:val="00A95F94"/>
    <w:rsid w:val="00AA2D68"/>
    <w:rsid w:val="00AA49AE"/>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63</Words>
  <Characters>372</Characters>
  <Application>Microsoft Office Word</Application>
  <DocSecurity>0</DocSecurity>
  <Lines>3</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2017-10-05T07:07:00Z</dcterms:created>
  <dcterms:modified xsi:type="dcterms:W3CDTF">2017-10-05T13:01:00Z</dcterms:modified>
</cp:coreProperties>
</file>